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21CEDC22" w:rsidR="00AE4D44" w:rsidRPr="001C4C6D" w:rsidRDefault="00AE4D44"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A73CF9">
                                <w:rPr>
                                  <w:rFonts w:ascii="Times New Roman" w:hAnsi="Times New Roman" w:cs="Times New Roman"/>
                                  <w:b/>
                                  <w:color w:val="FFFFFF" w:themeColor="background1"/>
                                  <w:spacing w:val="30"/>
                                  <w:sz w:val="24"/>
                                  <w:szCs w:val="24"/>
                                </w:rPr>
                                <w:t>126</w:t>
                              </w:r>
                              <w:r w:rsidRPr="00A73CF9">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21CEDC22" w:rsidR="00AE4D44" w:rsidRPr="001C4C6D" w:rsidRDefault="00AE4D44"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A73CF9">
                          <w:rPr>
                            <w:rFonts w:ascii="Times New Roman" w:hAnsi="Times New Roman" w:cs="Times New Roman"/>
                            <w:b/>
                            <w:color w:val="FFFFFF" w:themeColor="background1"/>
                            <w:spacing w:val="30"/>
                            <w:sz w:val="24"/>
                            <w:szCs w:val="24"/>
                          </w:rPr>
                          <w:t>126</w:t>
                        </w:r>
                        <w:r w:rsidRPr="00A73CF9">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7078F12B" w:rsidR="00B54779"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Pr="000E3F4F">
        <w:rPr>
          <w:rFonts w:ascii="Times New Roman" w:hAnsi="Times New Roman" w:cs="Times New Roman"/>
          <w:sz w:val="24"/>
          <w:szCs w:val="24"/>
        </w:rPr>
        <w:t xml:space="preserve">, que fazem entre si, de um lado o </w:t>
      </w:r>
      <w:r w:rsidRPr="000E3F4F">
        <w:rPr>
          <w:rFonts w:ascii="Times New Roman" w:hAnsi="Times New Roman" w:cs="Times New Roman"/>
          <w:b/>
          <w:bCs/>
          <w:sz w:val="24"/>
          <w:szCs w:val="24"/>
        </w:rPr>
        <w:t>MUNICÍPIO DE PRESIDENTE OLEGÁRIO</w:t>
      </w:r>
      <w:r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Pr="000E3F4F">
        <w:rPr>
          <w:rFonts w:ascii="Times New Roman" w:hAnsi="Times New Roman" w:cs="Times New Roman"/>
          <w:b/>
          <w:bCs/>
          <w:sz w:val="24"/>
          <w:szCs w:val="24"/>
        </w:rPr>
        <w:t>RHENYS DA SILVA CAMBRAIA</w:t>
      </w:r>
      <w:r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943A47" w:rsidRPr="00AE4D44">
        <w:rPr>
          <w:rFonts w:ascii="Times New Roman" w:hAnsi="Times New Roman" w:cs="Times New Roman"/>
          <w:b/>
          <w:bCs/>
          <w:sz w:val="24"/>
          <w:szCs w:val="24"/>
        </w:rPr>
        <w:t>DIMEBRAS COMERCIAL HOSPITALAR LTDA</w:t>
      </w:r>
      <w:r w:rsidRPr="00AE4D44">
        <w:rPr>
          <w:rFonts w:ascii="Times New Roman" w:hAnsi="Times New Roman" w:cs="Times New Roman"/>
          <w:sz w:val="24"/>
          <w:szCs w:val="24"/>
        </w:rPr>
        <w:t xml:space="preserve">, pessoa jurídica, inscrita no CNPJ sob nº. </w:t>
      </w:r>
      <w:r w:rsidR="00943A47" w:rsidRPr="00AE4D44">
        <w:rPr>
          <w:rFonts w:ascii="Times New Roman" w:hAnsi="Times New Roman" w:cs="Times New Roman"/>
          <w:b/>
          <w:bCs/>
          <w:sz w:val="24"/>
          <w:szCs w:val="24"/>
        </w:rPr>
        <w:t>56.081.482/0001-06</w:t>
      </w:r>
      <w:r w:rsidR="001C4C6D" w:rsidRPr="00AE4D44">
        <w:rPr>
          <w:rFonts w:ascii="Times New Roman" w:hAnsi="Times New Roman" w:cs="Times New Roman"/>
          <w:sz w:val="24"/>
          <w:szCs w:val="24"/>
        </w:rPr>
        <w:t>,</w:t>
      </w:r>
      <w:r w:rsidR="00B50556" w:rsidRPr="00AE4D44">
        <w:rPr>
          <w:rFonts w:ascii="Times New Roman" w:hAnsi="Times New Roman" w:cs="Times New Roman"/>
          <w:sz w:val="24"/>
          <w:szCs w:val="24"/>
        </w:rPr>
        <w:t xml:space="preserve"> </w:t>
      </w:r>
      <w:r w:rsidRPr="00AE4D44">
        <w:rPr>
          <w:rFonts w:ascii="Times New Roman" w:hAnsi="Times New Roman" w:cs="Times New Roman"/>
          <w:sz w:val="24"/>
          <w:szCs w:val="24"/>
        </w:rPr>
        <w:t>situada</w:t>
      </w:r>
      <w:r w:rsidR="001C4C6D" w:rsidRPr="00AE4D44">
        <w:rPr>
          <w:rFonts w:ascii="Times New Roman" w:hAnsi="Times New Roman" w:cs="Times New Roman"/>
          <w:sz w:val="24"/>
          <w:szCs w:val="24"/>
        </w:rPr>
        <w:t xml:space="preserve"> na </w:t>
      </w:r>
      <w:r w:rsidR="00AE4D44" w:rsidRPr="00AE4D44">
        <w:rPr>
          <w:rFonts w:ascii="Times New Roman" w:hAnsi="Times New Roman" w:cs="Times New Roman"/>
          <w:sz w:val="24"/>
          <w:szCs w:val="24"/>
        </w:rPr>
        <w:t xml:space="preserve">Rua Paulo De </w:t>
      </w:r>
      <w:proofErr w:type="spellStart"/>
      <w:r w:rsidR="00AE4D44" w:rsidRPr="00AE4D44">
        <w:rPr>
          <w:rFonts w:ascii="Times New Roman" w:hAnsi="Times New Roman" w:cs="Times New Roman"/>
          <w:sz w:val="24"/>
          <w:szCs w:val="24"/>
        </w:rPr>
        <w:t>Frontim</w:t>
      </w:r>
      <w:proofErr w:type="spellEnd"/>
      <w:r w:rsidR="001C4C6D" w:rsidRPr="00AE4D44">
        <w:rPr>
          <w:rFonts w:ascii="Times New Roman" w:hAnsi="Times New Roman" w:cs="Times New Roman"/>
          <w:sz w:val="24"/>
          <w:szCs w:val="24"/>
        </w:rPr>
        <w:t xml:space="preserve">, nº </w:t>
      </w:r>
      <w:r w:rsidR="00943A47" w:rsidRPr="00AE4D44">
        <w:rPr>
          <w:rFonts w:ascii="Times New Roman" w:hAnsi="Times New Roman" w:cs="Times New Roman"/>
          <w:sz w:val="24"/>
          <w:szCs w:val="24"/>
        </w:rPr>
        <w:t>25</w:t>
      </w:r>
      <w:r w:rsidR="001C4C6D" w:rsidRPr="00AE4D44">
        <w:rPr>
          <w:rFonts w:ascii="Times New Roman" w:hAnsi="Times New Roman" w:cs="Times New Roman"/>
          <w:sz w:val="24"/>
          <w:szCs w:val="24"/>
        </w:rPr>
        <w:t xml:space="preserve">, Bairro </w:t>
      </w:r>
      <w:r w:rsidR="00AE4D44" w:rsidRPr="00AE4D44">
        <w:rPr>
          <w:rFonts w:ascii="Times New Roman" w:hAnsi="Times New Roman" w:cs="Times New Roman"/>
          <w:sz w:val="24"/>
          <w:szCs w:val="24"/>
        </w:rPr>
        <w:t>Vila Virginia</w:t>
      </w:r>
      <w:r w:rsidR="001C4C6D" w:rsidRPr="00AE4D44">
        <w:rPr>
          <w:rFonts w:ascii="Times New Roman" w:hAnsi="Times New Roman" w:cs="Times New Roman"/>
          <w:sz w:val="24"/>
          <w:szCs w:val="24"/>
        </w:rPr>
        <w:t xml:space="preserve">, </w:t>
      </w:r>
      <w:r w:rsidR="00943A47" w:rsidRPr="00AE4D44">
        <w:rPr>
          <w:rFonts w:ascii="Times New Roman" w:hAnsi="Times New Roman" w:cs="Times New Roman"/>
          <w:b/>
          <w:bCs/>
          <w:sz w:val="24"/>
          <w:szCs w:val="24"/>
        </w:rPr>
        <w:t>RIBEIRÃO PRETO</w:t>
      </w:r>
      <w:r w:rsidRPr="00AE4D44">
        <w:rPr>
          <w:rFonts w:ascii="Times New Roman" w:hAnsi="Times New Roman" w:cs="Times New Roman"/>
          <w:b/>
          <w:bCs/>
          <w:sz w:val="24"/>
          <w:szCs w:val="24"/>
        </w:rPr>
        <w:t>/</w:t>
      </w:r>
      <w:r w:rsidR="00943A47" w:rsidRPr="00AE4D44">
        <w:rPr>
          <w:rFonts w:ascii="Times New Roman" w:hAnsi="Times New Roman" w:cs="Times New Roman"/>
          <w:b/>
          <w:bCs/>
          <w:sz w:val="24"/>
          <w:szCs w:val="24"/>
        </w:rPr>
        <w:t>SP</w:t>
      </w:r>
      <w:r w:rsidRPr="00AE4D44">
        <w:rPr>
          <w:rFonts w:ascii="Times New Roman" w:hAnsi="Times New Roman" w:cs="Times New Roman"/>
          <w:sz w:val="24"/>
          <w:szCs w:val="24"/>
        </w:rPr>
        <w:t>, CEP</w:t>
      </w:r>
      <w:r w:rsidR="001C4C6D" w:rsidRPr="00AE4D44">
        <w:rPr>
          <w:rFonts w:ascii="Times New Roman" w:hAnsi="Times New Roman" w:cs="Times New Roman"/>
          <w:sz w:val="24"/>
          <w:szCs w:val="24"/>
        </w:rPr>
        <w:t xml:space="preserve"> </w:t>
      </w:r>
      <w:r w:rsidR="00943A47" w:rsidRPr="00AE4D44">
        <w:rPr>
          <w:rFonts w:ascii="Times New Roman" w:hAnsi="Times New Roman" w:cs="Times New Roman"/>
          <w:sz w:val="24"/>
          <w:szCs w:val="24"/>
        </w:rPr>
        <w:t>14030-430</w:t>
      </w:r>
      <w:r w:rsidRPr="00AE4D44">
        <w:rPr>
          <w:rFonts w:ascii="Times New Roman" w:hAnsi="Times New Roman" w:cs="Times New Roman"/>
          <w:sz w:val="24"/>
          <w:szCs w:val="24"/>
        </w:rPr>
        <w:t xml:space="preserve">, </w:t>
      </w:r>
      <w:r w:rsidR="00AE4D44">
        <w:rPr>
          <w:rFonts w:ascii="Times New Roman" w:hAnsi="Times New Roman" w:cs="Times New Roman"/>
          <w:sz w:val="24"/>
          <w:szCs w:val="24"/>
        </w:rPr>
        <w:t>telefone (</w:t>
      </w:r>
      <w:r w:rsidR="00AE4D44" w:rsidRPr="00AE4D44">
        <w:rPr>
          <w:rFonts w:ascii="Times New Roman" w:hAnsi="Times New Roman" w:cs="Times New Roman"/>
          <w:sz w:val="24"/>
          <w:szCs w:val="24"/>
        </w:rPr>
        <w:t>16</w:t>
      </w:r>
      <w:r w:rsidR="00AE4D44">
        <w:rPr>
          <w:rFonts w:ascii="Times New Roman" w:hAnsi="Times New Roman" w:cs="Times New Roman"/>
          <w:sz w:val="24"/>
          <w:szCs w:val="24"/>
        </w:rPr>
        <w:t>)</w:t>
      </w:r>
      <w:r w:rsidR="00AE4D44" w:rsidRPr="00AE4D44">
        <w:rPr>
          <w:rFonts w:ascii="Times New Roman" w:hAnsi="Times New Roman" w:cs="Times New Roman"/>
          <w:sz w:val="24"/>
          <w:szCs w:val="24"/>
        </w:rPr>
        <w:t xml:space="preserve"> 3519-3170</w:t>
      </w:r>
      <w:r w:rsidR="00AE4D44">
        <w:rPr>
          <w:rFonts w:ascii="Times New Roman" w:hAnsi="Times New Roman" w:cs="Times New Roman"/>
          <w:sz w:val="24"/>
          <w:szCs w:val="24"/>
        </w:rPr>
        <w:t xml:space="preserve">, e-mail </w:t>
      </w:r>
      <w:hyperlink r:id="rId9" w:history="1">
        <w:r w:rsidR="00AE4D44" w:rsidRPr="00AE4D44">
          <w:rPr>
            <w:rStyle w:val="Hyperlink"/>
            <w:rFonts w:ascii="Times New Roman" w:hAnsi="Times New Roman" w:cs="Times New Roman"/>
            <w:color w:val="auto"/>
            <w:sz w:val="24"/>
            <w:szCs w:val="24"/>
            <w:u w:val="none"/>
          </w:rPr>
          <w:t>dimebras@dimebrashospitalar.com.br</w:t>
        </w:r>
      </w:hyperlink>
      <w:r w:rsidR="00AE4D44">
        <w:rPr>
          <w:rFonts w:ascii="Times New Roman" w:hAnsi="Times New Roman" w:cs="Times New Roman"/>
          <w:sz w:val="24"/>
          <w:szCs w:val="24"/>
        </w:rPr>
        <w:t xml:space="preserve">, </w:t>
      </w:r>
      <w:r w:rsidRPr="00AE4D44">
        <w:rPr>
          <w:rFonts w:ascii="Times New Roman" w:hAnsi="Times New Roman" w:cs="Times New Roman"/>
          <w:sz w:val="24"/>
          <w:szCs w:val="24"/>
        </w:rPr>
        <w:t xml:space="preserve">neste ato REPRESENTADA por seu representante legal, o(a) </w:t>
      </w:r>
      <w:proofErr w:type="spellStart"/>
      <w:r w:rsidRPr="00AE4D44">
        <w:rPr>
          <w:rFonts w:ascii="Times New Roman" w:hAnsi="Times New Roman" w:cs="Times New Roman"/>
          <w:sz w:val="24"/>
          <w:szCs w:val="24"/>
        </w:rPr>
        <w:t>Sr</w:t>
      </w:r>
      <w:proofErr w:type="spellEnd"/>
      <w:r w:rsidRPr="00AE4D44">
        <w:rPr>
          <w:rFonts w:ascii="Times New Roman" w:hAnsi="Times New Roman" w:cs="Times New Roman"/>
          <w:sz w:val="24"/>
          <w:szCs w:val="24"/>
        </w:rPr>
        <w:t>(a).</w:t>
      </w:r>
      <w:r w:rsidR="001C4C6D" w:rsidRPr="00AE4D44">
        <w:rPr>
          <w:rFonts w:ascii="Times New Roman" w:hAnsi="Times New Roman" w:cs="Times New Roman"/>
          <w:sz w:val="24"/>
          <w:szCs w:val="24"/>
        </w:rPr>
        <w:t xml:space="preserve"> </w:t>
      </w:r>
      <w:r w:rsidR="00AE4D44" w:rsidRPr="00AE4D44">
        <w:rPr>
          <w:rFonts w:ascii="Times New Roman" w:hAnsi="Times New Roman" w:cs="Times New Roman"/>
          <w:sz w:val="24"/>
          <w:szCs w:val="24"/>
        </w:rPr>
        <w:t>LUIZ CARLOS GELOTTI</w:t>
      </w:r>
      <w:r w:rsidRPr="00AE4D44">
        <w:rPr>
          <w:rFonts w:ascii="Times New Roman" w:hAnsi="Times New Roman" w:cs="Times New Roman"/>
          <w:sz w:val="24"/>
          <w:szCs w:val="24"/>
        </w:rPr>
        <w:t xml:space="preserve">, inscrito no CPF nº. </w:t>
      </w:r>
      <w:r w:rsidR="00AE4D44" w:rsidRPr="00AE4D44">
        <w:rPr>
          <w:rFonts w:ascii="Times New Roman" w:hAnsi="Times New Roman" w:cs="Times New Roman"/>
          <w:sz w:val="24"/>
          <w:szCs w:val="24"/>
        </w:rPr>
        <w:t>290.459.598-87</w:t>
      </w:r>
      <w:r w:rsidRPr="00AE4D44">
        <w:rPr>
          <w:rFonts w:ascii="Times New Roman" w:hAnsi="Times New Roman" w:cs="Times New Roman"/>
          <w:sz w:val="24"/>
          <w:szCs w:val="24"/>
        </w:rPr>
        <w:t xml:space="preserve">, doravante denominada </w:t>
      </w:r>
      <w:r w:rsidRPr="00AE4D44">
        <w:rPr>
          <w:rFonts w:ascii="Times New Roman" w:hAnsi="Times New Roman" w:cs="Times New Roman"/>
          <w:b/>
          <w:bCs/>
          <w:sz w:val="24"/>
          <w:szCs w:val="24"/>
        </w:rPr>
        <w:t>CONTRATADA</w:t>
      </w:r>
      <w:r w:rsidRPr="00AE4D44">
        <w:rPr>
          <w:rFonts w:ascii="Times New Roman" w:hAnsi="Times New Roman" w:cs="Times New Roman"/>
          <w:sz w:val="24"/>
          <w:szCs w:val="24"/>
        </w:rPr>
        <w:t xml:space="preserve">, resolvem firmar </w:t>
      </w:r>
      <w:r w:rsidR="00872659" w:rsidRPr="00AE4D44">
        <w:rPr>
          <w:rFonts w:ascii="Times New Roman" w:hAnsi="Times New Roman" w:cs="Times New Roman"/>
          <w:sz w:val="24"/>
          <w:szCs w:val="24"/>
        </w:rPr>
        <w:t xml:space="preserve">a presente Ata, sujeitando-se as partes às normas </w:t>
      </w:r>
      <w:r w:rsidR="00872659" w:rsidRPr="000E3F4F">
        <w:rPr>
          <w:rFonts w:ascii="Times New Roman" w:hAnsi="Times New Roman" w:cs="Times New Roman"/>
          <w:sz w:val="24"/>
          <w:szCs w:val="24"/>
        </w:rPr>
        <w:t>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6AC8F9E0" w:rsidR="001A049A" w:rsidRPr="000E3F4F" w:rsidRDefault="00AE4D44"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4F5FF9A2">
                <wp:simplePos x="0" y="0"/>
                <wp:positionH relativeFrom="page">
                  <wp:posOffset>723265</wp:posOffset>
                </wp:positionH>
                <wp:positionV relativeFrom="paragraph">
                  <wp:posOffset>170180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AE4D44" w:rsidRPr="001772C9" w:rsidRDefault="00AE4D44"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13.4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" fillcolor="gray" stroked="f">
                <v:textbox inset="0,0,0,0">
                  <w:txbxContent>
                    <w:p w14:paraId="6F5C5643" w14:textId="77777777" w:rsidR="00AE4D44" w:rsidRPr="001772C9" w:rsidRDefault="00AE4D44"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B50556"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00B50556"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AE4D44" w:rsidRPr="004957C4" w:rsidRDefault="00AE4D44"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AE4D44" w:rsidRPr="004957C4" w:rsidRDefault="00AE4D44"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AE4D44" w:rsidRPr="004957C4" w:rsidRDefault="00AE4D44"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AE4D44" w:rsidRPr="004957C4" w:rsidRDefault="00AE4D44"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AE4D44" w:rsidRPr="00971884" w:rsidRDefault="00AE4D44"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AE4D44" w:rsidRPr="00971884" w:rsidRDefault="00AE4D44"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545A44C9" w:rsidR="00A119CE" w:rsidRPr="00CF0C51"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CF0C51">
        <w:rPr>
          <w:rFonts w:ascii="Times New Roman" w:hAnsi="Times New Roman" w:cs="Times New Roman"/>
          <w:b/>
          <w:bCs/>
          <w:sz w:val="24"/>
          <w:szCs w:val="24"/>
        </w:rPr>
        <w:t>R$</w:t>
      </w:r>
      <w:r w:rsidR="00CF0C51" w:rsidRPr="00CF0C51">
        <w:rPr>
          <w:rFonts w:ascii="Times New Roman" w:hAnsi="Times New Roman" w:cs="Times New Roman"/>
          <w:b/>
          <w:bCs/>
          <w:sz w:val="24"/>
          <w:szCs w:val="24"/>
        </w:rPr>
        <w:t>86.267,65</w:t>
      </w:r>
      <w:r w:rsidR="00B54779" w:rsidRPr="00CF0C51">
        <w:rPr>
          <w:rFonts w:ascii="Times New Roman" w:hAnsi="Times New Roman" w:cs="Times New Roman"/>
          <w:b/>
          <w:bCs/>
          <w:sz w:val="24"/>
          <w:szCs w:val="24"/>
        </w:rPr>
        <w:t xml:space="preserve"> (</w:t>
      </w:r>
      <w:r w:rsidR="00CF0C51" w:rsidRPr="00CF0C51">
        <w:rPr>
          <w:rFonts w:ascii="Times New Roman" w:hAnsi="Times New Roman" w:cs="Times New Roman"/>
          <w:b/>
          <w:bCs/>
          <w:sz w:val="24"/>
          <w:szCs w:val="24"/>
        </w:rPr>
        <w:t>Oitenta e seis mil, duzentos e sessenta e sete reais e sessenta e cinco centavos</w:t>
      </w:r>
      <w:r w:rsidR="00B54779" w:rsidRPr="00CF0C51">
        <w:rPr>
          <w:rFonts w:ascii="Times New Roman" w:hAnsi="Times New Roman" w:cs="Times New Roman"/>
          <w:b/>
          <w:bCs/>
          <w:sz w:val="24"/>
          <w:szCs w:val="24"/>
        </w:rPr>
        <w:t>)</w:t>
      </w:r>
      <w:r w:rsidR="001A049A" w:rsidRPr="00CF0C51">
        <w:rPr>
          <w:rFonts w:ascii="Times New Roman" w:hAnsi="Times New Roman" w:cs="Times New Roman"/>
          <w:b/>
          <w:bCs/>
          <w:sz w:val="24"/>
          <w:szCs w:val="24"/>
        </w:rPr>
        <w:t>.</w:t>
      </w:r>
    </w:p>
    <w:tbl>
      <w:tblPr>
        <w:tblStyle w:val="Tabelacomgrade1"/>
        <w:tblW w:w="10201" w:type="dxa"/>
        <w:tblInd w:w="0" w:type="dxa"/>
        <w:tblLook w:val="04A0" w:firstRow="1" w:lastRow="0" w:firstColumn="1" w:lastColumn="0" w:noHBand="0" w:noVBand="1"/>
      </w:tblPr>
      <w:tblGrid>
        <w:gridCol w:w="696"/>
        <w:gridCol w:w="3795"/>
        <w:gridCol w:w="1111"/>
        <w:gridCol w:w="1430"/>
        <w:gridCol w:w="1083"/>
        <w:gridCol w:w="910"/>
        <w:gridCol w:w="1176"/>
      </w:tblGrid>
      <w:tr w:rsidR="00AE4D44" w:rsidRPr="00AE4D44" w14:paraId="4CDED476"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1B82759C" w14:textId="77777777" w:rsidR="00AE4D44" w:rsidRPr="00CF0C51" w:rsidRDefault="00AE4D44" w:rsidP="00AE4D44">
            <w:pPr>
              <w:keepNext/>
              <w:outlineLvl w:val="1"/>
              <w:rPr>
                <w:b/>
                <w:bCs/>
                <w:sz w:val="24"/>
                <w:szCs w:val="24"/>
              </w:rPr>
            </w:pPr>
            <w:r w:rsidRPr="00CF0C51">
              <w:rPr>
                <w:b/>
                <w:bCs/>
                <w:sz w:val="24"/>
                <w:szCs w:val="24"/>
              </w:rPr>
              <w:t>Item</w:t>
            </w:r>
          </w:p>
        </w:tc>
        <w:tc>
          <w:tcPr>
            <w:tcW w:w="4317" w:type="dxa"/>
            <w:tcBorders>
              <w:top w:val="single" w:sz="4" w:space="0" w:color="auto"/>
              <w:left w:val="single" w:sz="4" w:space="0" w:color="auto"/>
              <w:bottom w:val="single" w:sz="4" w:space="0" w:color="auto"/>
              <w:right w:val="single" w:sz="4" w:space="0" w:color="auto"/>
            </w:tcBorders>
            <w:hideMark/>
          </w:tcPr>
          <w:p w14:paraId="76E698E4" w14:textId="77777777" w:rsidR="00AE4D44" w:rsidRPr="00CF0C51" w:rsidRDefault="00AE4D44" w:rsidP="00AE4D44">
            <w:pPr>
              <w:keepNext/>
              <w:outlineLvl w:val="1"/>
              <w:rPr>
                <w:b/>
                <w:bCs/>
                <w:sz w:val="24"/>
                <w:szCs w:val="24"/>
              </w:rPr>
            </w:pPr>
            <w:r w:rsidRPr="00CF0C51">
              <w:rPr>
                <w:b/>
                <w:bCs/>
                <w:sz w:val="24"/>
                <w:szCs w:val="24"/>
              </w:rPr>
              <w:t>Descrição</w:t>
            </w:r>
          </w:p>
        </w:tc>
        <w:tc>
          <w:tcPr>
            <w:tcW w:w="1131" w:type="dxa"/>
            <w:tcBorders>
              <w:top w:val="single" w:sz="4" w:space="0" w:color="auto"/>
              <w:left w:val="single" w:sz="4" w:space="0" w:color="auto"/>
              <w:bottom w:val="single" w:sz="4" w:space="0" w:color="auto"/>
              <w:right w:val="single" w:sz="4" w:space="0" w:color="auto"/>
            </w:tcBorders>
            <w:hideMark/>
          </w:tcPr>
          <w:p w14:paraId="07845E04" w14:textId="77777777" w:rsidR="00AE4D44" w:rsidRPr="00CF0C51" w:rsidRDefault="00AE4D44" w:rsidP="00AE4D44">
            <w:pPr>
              <w:keepNext/>
              <w:outlineLvl w:val="1"/>
              <w:rPr>
                <w:b/>
                <w:bCs/>
                <w:sz w:val="24"/>
                <w:szCs w:val="24"/>
              </w:rPr>
            </w:pPr>
            <w:r w:rsidRPr="00CF0C51">
              <w:rPr>
                <w:b/>
                <w:bCs/>
                <w:sz w:val="24"/>
                <w:szCs w:val="24"/>
              </w:rPr>
              <w:t>Marca</w:t>
            </w:r>
          </w:p>
        </w:tc>
        <w:tc>
          <w:tcPr>
            <w:tcW w:w="1410" w:type="dxa"/>
            <w:tcBorders>
              <w:top w:val="single" w:sz="4" w:space="0" w:color="auto"/>
              <w:left w:val="single" w:sz="4" w:space="0" w:color="auto"/>
              <w:bottom w:val="single" w:sz="4" w:space="0" w:color="auto"/>
              <w:right w:val="single" w:sz="4" w:space="0" w:color="auto"/>
            </w:tcBorders>
            <w:hideMark/>
          </w:tcPr>
          <w:p w14:paraId="7C17643D" w14:textId="77777777" w:rsidR="00AE4D44" w:rsidRPr="00CF0C51" w:rsidRDefault="00AE4D44" w:rsidP="00AE4D44">
            <w:pPr>
              <w:keepNext/>
              <w:outlineLvl w:val="1"/>
              <w:rPr>
                <w:b/>
                <w:bCs/>
                <w:sz w:val="24"/>
                <w:szCs w:val="24"/>
              </w:rPr>
            </w:pPr>
            <w:r w:rsidRPr="00CF0C51">
              <w:rPr>
                <w:b/>
                <w:bCs/>
                <w:sz w:val="24"/>
                <w:szCs w:val="24"/>
              </w:rPr>
              <w:t>Quantidade</w:t>
            </w:r>
          </w:p>
        </w:tc>
        <w:tc>
          <w:tcPr>
            <w:tcW w:w="1030" w:type="dxa"/>
            <w:tcBorders>
              <w:top w:val="single" w:sz="4" w:space="0" w:color="auto"/>
              <w:left w:val="single" w:sz="4" w:space="0" w:color="auto"/>
              <w:bottom w:val="single" w:sz="4" w:space="0" w:color="auto"/>
              <w:right w:val="single" w:sz="4" w:space="0" w:color="auto"/>
            </w:tcBorders>
            <w:hideMark/>
          </w:tcPr>
          <w:p w14:paraId="286D7F7C" w14:textId="77777777" w:rsidR="00AE4D44" w:rsidRPr="00CF0C51" w:rsidRDefault="00AE4D44" w:rsidP="00AE4D44">
            <w:pPr>
              <w:keepNext/>
              <w:outlineLvl w:val="1"/>
              <w:rPr>
                <w:b/>
                <w:bCs/>
                <w:sz w:val="24"/>
                <w:szCs w:val="24"/>
              </w:rPr>
            </w:pPr>
            <w:r w:rsidRPr="00CF0C51">
              <w:rPr>
                <w:b/>
                <w:bCs/>
                <w:sz w:val="24"/>
                <w:szCs w:val="24"/>
              </w:rPr>
              <w:t>Unidade</w:t>
            </w:r>
          </w:p>
        </w:tc>
        <w:tc>
          <w:tcPr>
            <w:tcW w:w="1050" w:type="dxa"/>
            <w:tcBorders>
              <w:top w:val="single" w:sz="4" w:space="0" w:color="auto"/>
              <w:left w:val="single" w:sz="4" w:space="0" w:color="auto"/>
              <w:bottom w:val="single" w:sz="4" w:space="0" w:color="auto"/>
              <w:right w:val="single" w:sz="4" w:space="0" w:color="auto"/>
            </w:tcBorders>
            <w:hideMark/>
          </w:tcPr>
          <w:p w14:paraId="0BC06D53" w14:textId="77777777" w:rsidR="00AE4D44" w:rsidRPr="00CF0C51" w:rsidRDefault="00AE4D44" w:rsidP="00AE4D44">
            <w:pPr>
              <w:keepNext/>
              <w:outlineLvl w:val="1"/>
              <w:rPr>
                <w:b/>
                <w:bCs/>
                <w:sz w:val="24"/>
                <w:szCs w:val="24"/>
              </w:rPr>
            </w:pPr>
            <w:r w:rsidRPr="00CF0C51">
              <w:rPr>
                <w:b/>
                <w:bCs/>
                <w:sz w:val="24"/>
                <w:szCs w:val="24"/>
              </w:rPr>
              <w:t>Valor do Item</w:t>
            </w:r>
          </w:p>
        </w:tc>
        <w:tc>
          <w:tcPr>
            <w:tcW w:w="567" w:type="dxa"/>
            <w:tcBorders>
              <w:top w:val="single" w:sz="4" w:space="0" w:color="auto"/>
              <w:left w:val="single" w:sz="4" w:space="0" w:color="auto"/>
              <w:bottom w:val="single" w:sz="4" w:space="0" w:color="auto"/>
              <w:right w:val="single" w:sz="4" w:space="0" w:color="auto"/>
            </w:tcBorders>
            <w:hideMark/>
          </w:tcPr>
          <w:p w14:paraId="702EC23F" w14:textId="77777777" w:rsidR="00AE4D44" w:rsidRPr="00CF0C51" w:rsidRDefault="00AE4D44" w:rsidP="00AE4D44">
            <w:pPr>
              <w:keepNext/>
              <w:outlineLvl w:val="1"/>
              <w:rPr>
                <w:b/>
                <w:bCs/>
                <w:sz w:val="24"/>
                <w:szCs w:val="24"/>
              </w:rPr>
            </w:pPr>
            <w:r w:rsidRPr="00CF0C51">
              <w:rPr>
                <w:b/>
                <w:bCs/>
                <w:sz w:val="24"/>
                <w:szCs w:val="24"/>
              </w:rPr>
              <w:t>Valor Total</w:t>
            </w:r>
          </w:p>
        </w:tc>
      </w:tr>
      <w:tr w:rsidR="00AE4D44" w:rsidRPr="00AE4D44" w14:paraId="59ED48AD" w14:textId="77777777" w:rsidTr="00CF0C51">
        <w:tc>
          <w:tcPr>
            <w:tcW w:w="10201" w:type="dxa"/>
            <w:gridSpan w:val="7"/>
            <w:tcBorders>
              <w:top w:val="single" w:sz="4" w:space="0" w:color="auto"/>
              <w:left w:val="single" w:sz="4" w:space="0" w:color="auto"/>
              <w:bottom w:val="single" w:sz="4" w:space="0" w:color="auto"/>
              <w:right w:val="single" w:sz="4" w:space="0" w:color="auto"/>
            </w:tcBorders>
            <w:hideMark/>
          </w:tcPr>
          <w:p w14:paraId="0DE3096D" w14:textId="77777777" w:rsidR="00AE4D44" w:rsidRPr="00CF0C51" w:rsidRDefault="00AE4D44" w:rsidP="00AE4D44">
            <w:pPr>
              <w:keepNext/>
              <w:outlineLvl w:val="1"/>
              <w:rPr>
                <w:b/>
                <w:bCs/>
                <w:sz w:val="24"/>
                <w:szCs w:val="24"/>
              </w:rPr>
            </w:pPr>
            <w:r w:rsidRPr="00CF0C51">
              <w:rPr>
                <w:b/>
                <w:bCs/>
                <w:sz w:val="24"/>
                <w:szCs w:val="24"/>
              </w:rPr>
              <w:t>DIMEBRAS COMERCIAL HOSPITALAR LTDA</w:t>
            </w:r>
          </w:p>
        </w:tc>
      </w:tr>
      <w:tr w:rsidR="00AE4D44" w:rsidRPr="00AE4D44" w14:paraId="160987D7"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7F0A09E2" w14:textId="77777777" w:rsidR="00AE4D44" w:rsidRPr="00AE4D44" w:rsidRDefault="00AE4D44" w:rsidP="00AE4D44">
            <w:pPr>
              <w:keepNext/>
              <w:outlineLvl w:val="1"/>
              <w:rPr>
                <w:sz w:val="24"/>
                <w:szCs w:val="24"/>
              </w:rPr>
            </w:pPr>
            <w:r w:rsidRPr="00AE4D44">
              <w:rPr>
                <w:sz w:val="24"/>
                <w:szCs w:val="24"/>
              </w:rPr>
              <w:t>0001</w:t>
            </w:r>
          </w:p>
        </w:tc>
        <w:tc>
          <w:tcPr>
            <w:tcW w:w="4317" w:type="dxa"/>
            <w:tcBorders>
              <w:top w:val="single" w:sz="4" w:space="0" w:color="auto"/>
              <w:left w:val="single" w:sz="4" w:space="0" w:color="auto"/>
              <w:bottom w:val="single" w:sz="4" w:space="0" w:color="auto"/>
              <w:right w:val="single" w:sz="4" w:space="0" w:color="auto"/>
            </w:tcBorders>
            <w:hideMark/>
          </w:tcPr>
          <w:p w14:paraId="3F2A18AA" w14:textId="77777777" w:rsidR="00AE4D44" w:rsidRPr="00AE4D44" w:rsidRDefault="00AE4D44" w:rsidP="00AE4D44">
            <w:pPr>
              <w:keepNext/>
              <w:outlineLvl w:val="1"/>
              <w:rPr>
                <w:sz w:val="24"/>
                <w:szCs w:val="24"/>
              </w:rPr>
            </w:pPr>
            <w:r w:rsidRPr="00AE4D44">
              <w:rPr>
                <w:sz w:val="24"/>
                <w:szCs w:val="24"/>
              </w:rPr>
              <w:t>ABAIXADOR DE LINGUA DE MADEIRA EMBALADO INDIVIDUALMENTE</w:t>
            </w:r>
          </w:p>
        </w:tc>
        <w:tc>
          <w:tcPr>
            <w:tcW w:w="1131" w:type="dxa"/>
            <w:tcBorders>
              <w:top w:val="single" w:sz="4" w:space="0" w:color="auto"/>
              <w:left w:val="single" w:sz="4" w:space="0" w:color="auto"/>
              <w:bottom w:val="single" w:sz="4" w:space="0" w:color="auto"/>
              <w:right w:val="single" w:sz="4" w:space="0" w:color="auto"/>
            </w:tcBorders>
            <w:hideMark/>
          </w:tcPr>
          <w:p w14:paraId="4D010B72" w14:textId="77777777" w:rsidR="00AE4D44" w:rsidRPr="00AE4D44" w:rsidRDefault="00AE4D44" w:rsidP="00AE4D44">
            <w:pPr>
              <w:keepNext/>
              <w:outlineLvl w:val="1"/>
              <w:rPr>
                <w:sz w:val="24"/>
                <w:szCs w:val="24"/>
              </w:rPr>
            </w:pPr>
            <w:r w:rsidRPr="00AE4D44">
              <w:rPr>
                <w:sz w:val="24"/>
                <w:szCs w:val="24"/>
              </w:rPr>
              <w:t>Estilo</w:t>
            </w:r>
          </w:p>
        </w:tc>
        <w:tc>
          <w:tcPr>
            <w:tcW w:w="1410" w:type="dxa"/>
            <w:tcBorders>
              <w:top w:val="single" w:sz="4" w:space="0" w:color="auto"/>
              <w:left w:val="single" w:sz="4" w:space="0" w:color="auto"/>
              <w:bottom w:val="single" w:sz="4" w:space="0" w:color="auto"/>
              <w:right w:val="single" w:sz="4" w:space="0" w:color="auto"/>
            </w:tcBorders>
            <w:hideMark/>
          </w:tcPr>
          <w:p w14:paraId="3C20FE83" w14:textId="77777777" w:rsidR="00AE4D44" w:rsidRPr="00AE4D44" w:rsidRDefault="00AE4D44" w:rsidP="00AE4D44">
            <w:pPr>
              <w:keepNext/>
              <w:outlineLvl w:val="1"/>
              <w:rPr>
                <w:sz w:val="24"/>
                <w:szCs w:val="24"/>
              </w:rPr>
            </w:pPr>
            <w:r w:rsidRPr="00AE4D44">
              <w:rPr>
                <w:sz w:val="24"/>
                <w:szCs w:val="24"/>
              </w:rPr>
              <w:t>400</w:t>
            </w:r>
          </w:p>
        </w:tc>
        <w:tc>
          <w:tcPr>
            <w:tcW w:w="1030" w:type="dxa"/>
            <w:tcBorders>
              <w:top w:val="single" w:sz="4" w:space="0" w:color="auto"/>
              <w:left w:val="single" w:sz="4" w:space="0" w:color="auto"/>
              <w:bottom w:val="single" w:sz="4" w:space="0" w:color="auto"/>
              <w:right w:val="single" w:sz="4" w:space="0" w:color="auto"/>
            </w:tcBorders>
            <w:hideMark/>
          </w:tcPr>
          <w:p w14:paraId="58D0C938" w14:textId="77777777" w:rsidR="00AE4D44" w:rsidRPr="00AE4D44" w:rsidRDefault="00AE4D44" w:rsidP="00AE4D44">
            <w:pPr>
              <w:keepNext/>
              <w:outlineLvl w:val="1"/>
              <w:rPr>
                <w:sz w:val="24"/>
                <w:szCs w:val="24"/>
              </w:rPr>
            </w:pPr>
            <w:r w:rsidRPr="00AE4D44">
              <w:rPr>
                <w:sz w:val="24"/>
                <w:szCs w:val="24"/>
              </w:rPr>
              <w:t>PC</w:t>
            </w:r>
          </w:p>
        </w:tc>
        <w:tc>
          <w:tcPr>
            <w:tcW w:w="1050" w:type="dxa"/>
            <w:tcBorders>
              <w:top w:val="single" w:sz="4" w:space="0" w:color="auto"/>
              <w:left w:val="single" w:sz="4" w:space="0" w:color="auto"/>
              <w:bottom w:val="single" w:sz="4" w:space="0" w:color="auto"/>
              <w:right w:val="single" w:sz="4" w:space="0" w:color="auto"/>
            </w:tcBorders>
            <w:hideMark/>
          </w:tcPr>
          <w:p w14:paraId="5CC45D2E" w14:textId="77777777" w:rsidR="00AE4D44" w:rsidRPr="00AE4D44" w:rsidRDefault="00AE4D44" w:rsidP="00AE4D44">
            <w:pPr>
              <w:keepNext/>
              <w:jc w:val="right"/>
              <w:outlineLvl w:val="1"/>
              <w:rPr>
                <w:sz w:val="24"/>
                <w:szCs w:val="24"/>
              </w:rPr>
            </w:pPr>
            <w:r w:rsidRPr="00AE4D44">
              <w:rPr>
                <w:sz w:val="24"/>
                <w:szCs w:val="24"/>
              </w:rPr>
              <w:t>9,89</w:t>
            </w:r>
          </w:p>
        </w:tc>
        <w:tc>
          <w:tcPr>
            <w:tcW w:w="567" w:type="dxa"/>
            <w:tcBorders>
              <w:top w:val="single" w:sz="4" w:space="0" w:color="auto"/>
              <w:left w:val="single" w:sz="4" w:space="0" w:color="auto"/>
              <w:bottom w:val="single" w:sz="4" w:space="0" w:color="auto"/>
              <w:right w:val="single" w:sz="4" w:space="0" w:color="auto"/>
            </w:tcBorders>
            <w:hideMark/>
          </w:tcPr>
          <w:p w14:paraId="7437A6DE" w14:textId="77777777" w:rsidR="00AE4D44" w:rsidRPr="00AE4D44" w:rsidRDefault="00AE4D44" w:rsidP="00AE4D44">
            <w:pPr>
              <w:keepNext/>
              <w:jc w:val="right"/>
              <w:outlineLvl w:val="1"/>
              <w:rPr>
                <w:sz w:val="24"/>
                <w:szCs w:val="24"/>
              </w:rPr>
            </w:pPr>
            <w:r w:rsidRPr="00AE4D44">
              <w:rPr>
                <w:sz w:val="24"/>
                <w:szCs w:val="24"/>
              </w:rPr>
              <w:t>3.956,00</w:t>
            </w:r>
          </w:p>
        </w:tc>
      </w:tr>
      <w:tr w:rsidR="00AE4D44" w:rsidRPr="00AE4D44" w14:paraId="546A1B52"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06ACF9E2" w14:textId="77777777" w:rsidR="00AE4D44" w:rsidRPr="00AE4D44" w:rsidRDefault="00AE4D44" w:rsidP="00AE4D44">
            <w:pPr>
              <w:keepNext/>
              <w:outlineLvl w:val="1"/>
              <w:rPr>
                <w:sz w:val="24"/>
                <w:szCs w:val="24"/>
              </w:rPr>
            </w:pPr>
            <w:r w:rsidRPr="00AE4D44">
              <w:rPr>
                <w:sz w:val="24"/>
                <w:szCs w:val="24"/>
              </w:rPr>
              <w:t>0018</w:t>
            </w:r>
          </w:p>
        </w:tc>
        <w:tc>
          <w:tcPr>
            <w:tcW w:w="4317" w:type="dxa"/>
            <w:tcBorders>
              <w:top w:val="single" w:sz="4" w:space="0" w:color="auto"/>
              <w:left w:val="single" w:sz="4" w:space="0" w:color="auto"/>
              <w:bottom w:val="single" w:sz="4" w:space="0" w:color="auto"/>
              <w:right w:val="single" w:sz="4" w:space="0" w:color="auto"/>
            </w:tcBorders>
            <w:hideMark/>
          </w:tcPr>
          <w:p w14:paraId="34FAFE1D" w14:textId="77777777" w:rsidR="00AE4D44" w:rsidRPr="00AE4D44" w:rsidRDefault="00AE4D44" w:rsidP="00AE4D44">
            <w:pPr>
              <w:keepNext/>
              <w:outlineLvl w:val="1"/>
              <w:rPr>
                <w:sz w:val="24"/>
                <w:szCs w:val="24"/>
              </w:rPr>
            </w:pPr>
            <w:r w:rsidRPr="00AE4D44">
              <w:rPr>
                <w:sz w:val="24"/>
                <w:szCs w:val="24"/>
              </w:rPr>
              <w:t>ALGODAO COM 500 GR</w:t>
            </w:r>
          </w:p>
        </w:tc>
        <w:tc>
          <w:tcPr>
            <w:tcW w:w="1131" w:type="dxa"/>
            <w:tcBorders>
              <w:top w:val="single" w:sz="4" w:space="0" w:color="auto"/>
              <w:left w:val="single" w:sz="4" w:space="0" w:color="auto"/>
              <w:bottom w:val="single" w:sz="4" w:space="0" w:color="auto"/>
              <w:right w:val="single" w:sz="4" w:space="0" w:color="auto"/>
            </w:tcBorders>
            <w:hideMark/>
          </w:tcPr>
          <w:p w14:paraId="1BF35C0E" w14:textId="77777777" w:rsidR="00AE4D44" w:rsidRPr="00AE4D44" w:rsidRDefault="00AE4D44" w:rsidP="00AE4D44">
            <w:pPr>
              <w:keepNext/>
              <w:outlineLvl w:val="1"/>
              <w:rPr>
                <w:sz w:val="24"/>
                <w:szCs w:val="24"/>
              </w:rPr>
            </w:pPr>
            <w:r w:rsidRPr="00AE4D44">
              <w:rPr>
                <w:sz w:val="24"/>
                <w:szCs w:val="24"/>
              </w:rPr>
              <w:t>Nevoa</w:t>
            </w:r>
          </w:p>
        </w:tc>
        <w:tc>
          <w:tcPr>
            <w:tcW w:w="1410" w:type="dxa"/>
            <w:tcBorders>
              <w:top w:val="single" w:sz="4" w:space="0" w:color="auto"/>
              <w:left w:val="single" w:sz="4" w:space="0" w:color="auto"/>
              <w:bottom w:val="single" w:sz="4" w:space="0" w:color="auto"/>
              <w:right w:val="single" w:sz="4" w:space="0" w:color="auto"/>
            </w:tcBorders>
            <w:hideMark/>
          </w:tcPr>
          <w:p w14:paraId="621F3D6E" w14:textId="77777777" w:rsidR="00AE4D44" w:rsidRPr="00AE4D44" w:rsidRDefault="00AE4D44" w:rsidP="00AE4D44">
            <w:pPr>
              <w:keepNext/>
              <w:outlineLvl w:val="1"/>
              <w:rPr>
                <w:sz w:val="24"/>
                <w:szCs w:val="24"/>
              </w:rPr>
            </w:pPr>
            <w:r w:rsidRPr="00AE4D44">
              <w:rPr>
                <w:sz w:val="24"/>
                <w:szCs w:val="24"/>
              </w:rPr>
              <w:t>700</w:t>
            </w:r>
          </w:p>
        </w:tc>
        <w:tc>
          <w:tcPr>
            <w:tcW w:w="1030" w:type="dxa"/>
            <w:tcBorders>
              <w:top w:val="single" w:sz="4" w:space="0" w:color="auto"/>
              <w:left w:val="single" w:sz="4" w:space="0" w:color="auto"/>
              <w:bottom w:val="single" w:sz="4" w:space="0" w:color="auto"/>
              <w:right w:val="single" w:sz="4" w:space="0" w:color="auto"/>
            </w:tcBorders>
            <w:hideMark/>
          </w:tcPr>
          <w:p w14:paraId="63849594" w14:textId="77777777" w:rsidR="00AE4D44" w:rsidRPr="00AE4D44" w:rsidRDefault="00AE4D44" w:rsidP="00AE4D44">
            <w:pPr>
              <w:keepNext/>
              <w:outlineLvl w:val="1"/>
              <w:rPr>
                <w:sz w:val="24"/>
                <w:szCs w:val="24"/>
              </w:rPr>
            </w:pPr>
            <w:r w:rsidRPr="00AE4D44">
              <w:rPr>
                <w:sz w:val="24"/>
                <w:szCs w:val="24"/>
              </w:rPr>
              <w:t>UN</w:t>
            </w:r>
          </w:p>
        </w:tc>
        <w:tc>
          <w:tcPr>
            <w:tcW w:w="1050" w:type="dxa"/>
            <w:tcBorders>
              <w:top w:val="single" w:sz="4" w:space="0" w:color="auto"/>
              <w:left w:val="single" w:sz="4" w:space="0" w:color="auto"/>
              <w:bottom w:val="single" w:sz="4" w:space="0" w:color="auto"/>
              <w:right w:val="single" w:sz="4" w:space="0" w:color="auto"/>
            </w:tcBorders>
            <w:hideMark/>
          </w:tcPr>
          <w:p w14:paraId="706B28D4" w14:textId="77777777" w:rsidR="00AE4D44" w:rsidRPr="00AE4D44" w:rsidRDefault="00AE4D44" w:rsidP="00AE4D44">
            <w:pPr>
              <w:keepNext/>
              <w:jc w:val="right"/>
              <w:outlineLvl w:val="1"/>
              <w:rPr>
                <w:sz w:val="24"/>
                <w:szCs w:val="24"/>
              </w:rPr>
            </w:pPr>
            <w:r w:rsidRPr="00AE4D44">
              <w:rPr>
                <w:sz w:val="24"/>
                <w:szCs w:val="24"/>
              </w:rPr>
              <w:t>9,80</w:t>
            </w:r>
          </w:p>
        </w:tc>
        <w:tc>
          <w:tcPr>
            <w:tcW w:w="567" w:type="dxa"/>
            <w:tcBorders>
              <w:top w:val="single" w:sz="4" w:space="0" w:color="auto"/>
              <w:left w:val="single" w:sz="4" w:space="0" w:color="auto"/>
              <w:bottom w:val="single" w:sz="4" w:space="0" w:color="auto"/>
              <w:right w:val="single" w:sz="4" w:space="0" w:color="auto"/>
            </w:tcBorders>
            <w:hideMark/>
          </w:tcPr>
          <w:p w14:paraId="5A0A3397" w14:textId="77777777" w:rsidR="00AE4D44" w:rsidRPr="00AE4D44" w:rsidRDefault="00AE4D44" w:rsidP="00AE4D44">
            <w:pPr>
              <w:keepNext/>
              <w:jc w:val="right"/>
              <w:outlineLvl w:val="1"/>
              <w:rPr>
                <w:sz w:val="24"/>
                <w:szCs w:val="24"/>
              </w:rPr>
            </w:pPr>
            <w:r w:rsidRPr="00AE4D44">
              <w:rPr>
                <w:sz w:val="24"/>
                <w:szCs w:val="24"/>
              </w:rPr>
              <w:t>6.860,00</w:t>
            </w:r>
          </w:p>
        </w:tc>
      </w:tr>
      <w:tr w:rsidR="00AE4D44" w:rsidRPr="00AE4D44" w14:paraId="37B4C2E9"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05A6EF1C" w14:textId="77777777" w:rsidR="00AE4D44" w:rsidRPr="00AE4D44" w:rsidRDefault="00AE4D44" w:rsidP="00AE4D44">
            <w:pPr>
              <w:keepNext/>
              <w:outlineLvl w:val="1"/>
              <w:rPr>
                <w:sz w:val="24"/>
                <w:szCs w:val="24"/>
              </w:rPr>
            </w:pPr>
            <w:r w:rsidRPr="00AE4D44">
              <w:rPr>
                <w:sz w:val="24"/>
                <w:szCs w:val="24"/>
              </w:rPr>
              <w:t>0032</w:t>
            </w:r>
          </w:p>
        </w:tc>
        <w:tc>
          <w:tcPr>
            <w:tcW w:w="4317" w:type="dxa"/>
            <w:tcBorders>
              <w:top w:val="single" w:sz="4" w:space="0" w:color="auto"/>
              <w:left w:val="single" w:sz="4" w:space="0" w:color="auto"/>
              <w:bottom w:val="single" w:sz="4" w:space="0" w:color="auto"/>
              <w:right w:val="single" w:sz="4" w:space="0" w:color="auto"/>
            </w:tcBorders>
            <w:hideMark/>
          </w:tcPr>
          <w:p w14:paraId="702FC23C" w14:textId="77777777" w:rsidR="00AE4D44" w:rsidRPr="00AE4D44" w:rsidRDefault="00AE4D44" w:rsidP="00AE4D44">
            <w:pPr>
              <w:keepNext/>
              <w:outlineLvl w:val="1"/>
              <w:rPr>
                <w:sz w:val="24"/>
                <w:szCs w:val="24"/>
              </w:rPr>
            </w:pPr>
            <w:r w:rsidRPr="00AE4D44">
              <w:rPr>
                <w:sz w:val="24"/>
                <w:szCs w:val="24"/>
              </w:rPr>
              <w:t>BOBINA PAPEL GRAU CIRUR. 20 CM</w:t>
            </w:r>
          </w:p>
        </w:tc>
        <w:tc>
          <w:tcPr>
            <w:tcW w:w="1131" w:type="dxa"/>
            <w:tcBorders>
              <w:top w:val="single" w:sz="4" w:space="0" w:color="auto"/>
              <w:left w:val="single" w:sz="4" w:space="0" w:color="auto"/>
              <w:bottom w:val="single" w:sz="4" w:space="0" w:color="auto"/>
              <w:right w:val="single" w:sz="4" w:space="0" w:color="auto"/>
            </w:tcBorders>
            <w:hideMark/>
          </w:tcPr>
          <w:p w14:paraId="733B796C" w14:textId="77777777" w:rsidR="00AE4D44" w:rsidRPr="00AE4D44" w:rsidRDefault="00AE4D44" w:rsidP="00AE4D44">
            <w:pPr>
              <w:keepNext/>
              <w:outlineLvl w:val="1"/>
              <w:rPr>
                <w:sz w:val="24"/>
                <w:szCs w:val="24"/>
              </w:rPr>
            </w:pPr>
            <w:proofErr w:type="spellStart"/>
            <w:r w:rsidRPr="00AE4D44">
              <w:rPr>
                <w:sz w:val="24"/>
                <w:szCs w:val="24"/>
              </w:rPr>
              <w:t>Hospflex</w:t>
            </w:r>
            <w:proofErr w:type="spellEnd"/>
          </w:p>
        </w:tc>
        <w:tc>
          <w:tcPr>
            <w:tcW w:w="1410" w:type="dxa"/>
            <w:tcBorders>
              <w:top w:val="single" w:sz="4" w:space="0" w:color="auto"/>
              <w:left w:val="single" w:sz="4" w:space="0" w:color="auto"/>
              <w:bottom w:val="single" w:sz="4" w:space="0" w:color="auto"/>
              <w:right w:val="single" w:sz="4" w:space="0" w:color="auto"/>
            </w:tcBorders>
            <w:hideMark/>
          </w:tcPr>
          <w:p w14:paraId="4BAE075D" w14:textId="77777777" w:rsidR="00AE4D44" w:rsidRPr="00AE4D44" w:rsidRDefault="00AE4D44" w:rsidP="00AE4D44">
            <w:pPr>
              <w:keepNext/>
              <w:outlineLvl w:val="1"/>
              <w:rPr>
                <w:sz w:val="24"/>
                <w:szCs w:val="24"/>
              </w:rPr>
            </w:pPr>
            <w:r w:rsidRPr="00AE4D44">
              <w:rPr>
                <w:sz w:val="24"/>
                <w:szCs w:val="24"/>
              </w:rPr>
              <w:t>10</w:t>
            </w:r>
          </w:p>
        </w:tc>
        <w:tc>
          <w:tcPr>
            <w:tcW w:w="1030" w:type="dxa"/>
            <w:tcBorders>
              <w:top w:val="single" w:sz="4" w:space="0" w:color="auto"/>
              <w:left w:val="single" w:sz="4" w:space="0" w:color="auto"/>
              <w:bottom w:val="single" w:sz="4" w:space="0" w:color="auto"/>
              <w:right w:val="single" w:sz="4" w:space="0" w:color="auto"/>
            </w:tcBorders>
            <w:hideMark/>
          </w:tcPr>
          <w:p w14:paraId="6E5D609C" w14:textId="77777777" w:rsidR="00AE4D44" w:rsidRPr="00AE4D44" w:rsidRDefault="00AE4D44" w:rsidP="00AE4D44">
            <w:pPr>
              <w:keepNext/>
              <w:outlineLvl w:val="1"/>
              <w:rPr>
                <w:sz w:val="24"/>
                <w:szCs w:val="24"/>
              </w:rPr>
            </w:pPr>
            <w:r w:rsidRPr="00AE4D44">
              <w:rPr>
                <w:sz w:val="24"/>
                <w:szCs w:val="24"/>
              </w:rPr>
              <w:t>RL</w:t>
            </w:r>
          </w:p>
        </w:tc>
        <w:tc>
          <w:tcPr>
            <w:tcW w:w="1050" w:type="dxa"/>
            <w:tcBorders>
              <w:top w:val="single" w:sz="4" w:space="0" w:color="auto"/>
              <w:left w:val="single" w:sz="4" w:space="0" w:color="auto"/>
              <w:bottom w:val="single" w:sz="4" w:space="0" w:color="auto"/>
              <w:right w:val="single" w:sz="4" w:space="0" w:color="auto"/>
            </w:tcBorders>
            <w:hideMark/>
          </w:tcPr>
          <w:p w14:paraId="0F503B1C" w14:textId="77777777" w:rsidR="00AE4D44" w:rsidRPr="00AE4D44" w:rsidRDefault="00AE4D44" w:rsidP="00AE4D44">
            <w:pPr>
              <w:keepNext/>
              <w:jc w:val="right"/>
              <w:outlineLvl w:val="1"/>
              <w:rPr>
                <w:sz w:val="24"/>
                <w:szCs w:val="24"/>
              </w:rPr>
            </w:pPr>
            <w:r w:rsidRPr="00AE4D44">
              <w:rPr>
                <w:sz w:val="24"/>
                <w:szCs w:val="24"/>
              </w:rPr>
              <w:t>86,25</w:t>
            </w:r>
          </w:p>
        </w:tc>
        <w:tc>
          <w:tcPr>
            <w:tcW w:w="567" w:type="dxa"/>
            <w:tcBorders>
              <w:top w:val="single" w:sz="4" w:space="0" w:color="auto"/>
              <w:left w:val="single" w:sz="4" w:space="0" w:color="auto"/>
              <w:bottom w:val="single" w:sz="4" w:space="0" w:color="auto"/>
              <w:right w:val="single" w:sz="4" w:space="0" w:color="auto"/>
            </w:tcBorders>
            <w:hideMark/>
          </w:tcPr>
          <w:p w14:paraId="13F84D28" w14:textId="77777777" w:rsidR="00AE4D44" w:rsidRPr="00AE4D44" w:rsidRDefault="00AE4D44" w:rsidP="00AE4D44">
            <w:pPr>
              <w:keepNext/>
              <w:jc w:val="right"/>
              <w:outlineLvl w:val="1"/>
              <w:rPr>
                <w:sz w:val="24"/>
                <w:szCs w:val="24"/>
              </w:rPr>
            </w:pPr>
            <w:r w:rsidRPr="00AE4D44">
              <w:rPr>
                <w:sz w:val="24"/>
                <w:szCs w:val="24"/>
              </w:rPr>
              <w:t>862,50</w:t>
            </w:r>
          </w:p>
        </w:tc>
      </w:tr>
      <w:tr w:rsidR="00AE4D44" w:rsidRPr="00AE4D44" w14:paraId="7B09318E"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2CA63425" w14:textId="77777777" w:rsidR="00AE4D44" w:rsidRPr="00AE4D44" w:rsidRDefault="00AE4D44" w:rsidP="00AE4D44">
            <w:pPr>
              <w:keepNext/>
              <w:outlineLvl w:val="1"/>
              <w:rPr>
                <w:sz w:val="24"/>
                <w:szCs w:val="24"/>
              </w:rPr>
            </w:pPr>
            <w:r w:rsidRPr="00AE4D44">
              <w:rPr>
                <w:sz w:val="24"/>
                <w:szCs w:val="24"/>
              </w:rPr>
              <w:t>0061</w:t>
            </w:r>
          </w:p>
        </w:tc>
        <w:tc>
          <w:tcPr>
            <w:tcW w:w="4317" w:type="dxa"/>
            <w:tcBorders>
              <w:top w:val="single" w:sz="4" w:space="0" w:color="auto"/>
              <w:left w:val="single" w:sz="4" w:space="0" w:color="auto"/>
              <w:bottom w:val="single" w:sz="4" w:space="0" w:color="auto"/>
              <w:right w:val="single" w:sz="4" w:space="0" w:color="auto"/>
            </w:tcBorders>
            <w:hideMark/>
          </w:tcPr>
          <w:p w14:paraId="7F2B3E90" w14:textId="77777777" w:rsidR="00AE4D44" w:rsidRPr="00AE4D44" w:rsidRDefault="00AE4D44" w:rsidP="00AE4D44">
            <w:pPr>
              <w:keepNext/>
              <w:outlineLvl w:val="1"/>
              <w:rPr>
                <w:sz w:val="24"/>
                <w:szCs w:val="24"/>
              </w:rPr>
            </w:pPr>
            <w:r w:rsidRPr="00AE4D44">
              <w:rPr>
                <w:sz w:val="24"/>
                <w:szCs w:val="24"/>
              </w:rPr>
              <w:t>COLETOR DE URINA DESCARTAVEL TIPO SACO CPL</w:t>
            </w:r>
          </w:p>
        </w:tc>
        <w:tc>
          <w:tcPr>
            <w:tcW w:w="1131" w:type="dxa"/>
            <w:tcBorders>
              <w:top w:val="single" w:sz="4" w:space="0" w:color="auto"/>
              <w:left w:val="single" w:sz="4" w:space="0" w:color="auto"/>
              <w:bottom w:val="single" w:sz="4" w:space="0" w:color="auto"/>
              <w:right w:val="single" w:sz="4" w:space="0" w:color="auto"/>
            </w:tcBorders>
            <w:hideMark/>
          </w:tcPr>
          <w:p w14:paraId="390C1353" w14:textId="77777777" w:rsidR="00AE4D44" w:rsidRPr="00AE4D44" w:rsidRDefault="00AE4D44" w:rsidP="00AE4D44">
            <w:pPr>
              <w:keepNext/>
              <w:outlineLvl w:val="1"/>
              <w:rPr>
                <w:sz w:val="24"/>
                <w:szCs w:val="24"/>
              </w:rPr>
            </w:pPr>
            <w:proofErr w:type="spellStart"/>
            <w:r w:rsidRPr="00AE4D44">
              <w:rPr>
                <w:sz w:val="24"/>
                <w:szCs w:val="24"/>
              </w:rPr>
              <w:t>MedK</w:t>
            </w:r>
            <w:proofErr w:type="spellEnd"/>
          </w:p>
        </w:tc>
        <w:tc>
          <w:tcPr>
            <w:tcW w:w="1410" w:type="dxa"/>
            <w:tcBorders>
              <w:top w:val="single" w:sz="4" w:space="0" w:color="auto"/>
              <w:left w:val="single" w:sz="4" w:space="0" w:color="auto"/>
              <w:bottom w:val="single" w:sz="4" w:space="0" w:color="auto"/>
              <w:right w:val="single" w:sz="4" w:space="0" w:color="auto"/>
            </w:tcBorders>
            <w:hideMark/>
          </w:tcPr>
          <w:p w14:paraId="1F4E181E" w14:textId="77777777" w:rsidR="00AE4D44" w:rsidRPr="00AE4D44" w:rsidRDefault="00AE4D44" w:rsidP="00AE4D44">
            <w:pPr>
              <w:keepNext/>
              <w:outlineLvl w:val="1"/>
              <w:rPr>
                <w:sz w:val="24"/>
                <w:szCs w:val="24"/>
              </w:rPr>
            </w:pPr>
            <w:r w:rsidRPr="00AE4D44">
              <w:rPr>
                <w:sz w:val="24"/>
                <w:szCs w:val="24"/>
              </w:rPr>
              <w:t>800</w:t>
            </w:r>
          </w:p>
        </w:tc>
        <w:tc>
          <w:tcPr>
            <w:tcW w:w="1030" w:type="dxa"/>
            <w:tcBorders>
              <w:top w:val="single" w:sz="4" w:space="0" w:color="auto"/>
              <w:left w:val="single" w:sz="4" w:space="0" w:color="auto"/>
              <w:bottom w:val="single" w:sz="4" w:space="0" w:color="auto"/>
              <w:right w:val="single" w:sz="4" w:space="0" w:color="auto"/>
            </w:tcBorders>
            <w:hideMark/>
          </w:tcPr>
          <w:p w14:paraId="11FFFCE2" w14:textId="77777777" w:rsidR="00AE4D44" w:rsidRPr="00AE4D44" w:rsidRDefault="00AE4D44" w:rsidP="00AE4D44">
            <w:pPr>
              <w:keepNext/>
              <w:outlineLvl w:val="1"/>
              <w:rPr>
                <w:sz w:val="24"/>
                <w:szCs w:val="24"/>
              </w:rPr>
            </w:pPr>
            <w:r w:rsidRPr="00AE4D44">
              <w:rPr>
                <w:sz w:val="24"/>
                <w:szCs w:val="24"/>
              </w:rPr>
              <w:t>PC</w:t>
            </w:r>
          </w:p>
        </w:tc>
        <w:tc>
          <w:tcPr>
            <w:tcW w:w="1050" w:type="dxa"/>
            <w:tcBorders>
              <w:top w:val="single" w:sz="4" w:space="0" w:color="auto"/>
              <w:left w:val="single" w:sz="4" w:space="0" w:color="auto"/>
              <w:bottom w:val="single" w:sz="4" w:space="0" w:color="auto"/>
              <w:right w:val="single" w:sz="4" w:space="0" w:color="auto"/>
            </w:tcBorders>
            <w:hideMark/>
          </w:tcPr>
          <w:p w14:paraId="2495369B" w14:textId="77777777" w:rsidR="00AE4D44" w:rsidRPr="00AE4D44" w:rsidRDefault="00AE4D44" w:rsidP="00AE4D44">
            <w:pPr>
              <w:keepNext/>
              <w:jc w:val="right"/>
              <w:outlineLvl w:val="1"/>
              <w:rPr>
                <w:sz w:val="24"/>
                <w:szCs w:val="24"/>
              </w:rPr>
            </w:pPr>
            <w:r w:rsidRPr="00AE4D44">
              <w:rPr>
                <w:sz w:val="24"/>
                <w:szCs w:val="24"/>
              </w:rPr>
              <w:t>0,37</w:t>
            </w:r>
          </w:p>
        </w:tc>
        <w:tc>
          <w:tcPr>
            <w:tcW w:w="567" w:type="dxa"/>
            <w:tcBorders>
              <w:top w:val="single" w:sz="4" w:space="0" w:color="auto"/>
              <w:left w:val="single" w:sz="4" w:space="0" w:color="auto"/>
              <w:bottom w:val="single" w:sz="4" w:space="0" w:color="auto"/>
              <w:right w:val="single" w:sz="4" w:space="0" w:color="auto"/>
            </w:tcBorders>
            <w:hideMark/>
          </w:tcPr>
          <w:p w14:paraId="0B5C9D3F" w14:textId="77777777" w:rsidR="00AE4D44" w:rsidRPr="00AE4D44" w:rsidRDefault="00AE4D44" w:rsidP="00AE4D44">
            <w:pPr>
              <w:keepNext/>
              <w:jc w:val="right"/>
              <w:outlineLvl w:val="1"/>
              <w:rPr>
                <w:sz w:val="24"/>
                <w:szCs w:val="24"/>
              </w:rPr>
            </w:pPr>
            <w:r w:rsidRPr="00AE4D44">
              <w:rPr>
                <w:sz w:val="24"/>
                <w:szCs w:val="24"/>
              </w:rPr>
              <w:t>296,00</w:t>
            </w:r>
          </w:p>
        </w:tc>
      </w:tr>
      <w:tr w:rsidR="00AE4D44" w:rsidRPr="00AE4D44" w14:paraId="6D2937A3"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2ABF1337" w14:textId="77777777" w:rsidR="00AE4D44" w:rsidRPr="00AE4D44" w:rsidRDefault="00AE4D44" w:rsidP="00AE4D44">
            <w:pPr>
              <w:keepNext/>
              <w:outlineLvl w:val="1"/>
              <w:rPr>
                <w:sz w:val="24"/>
                <w:szCs w:val="24"/>
              </w:rPr>
            </w:pPr>
            <w:r w:rsidRPr="00AE4D44">
              <w:rPr>
                <w:sz w:val="24"/>
                <w:szCs w:val="24"/>
              </w:rPr>
              <w:t>0087</w:t>
            </w:r>
          </w:p>
        </w:tc>
        <w:tc>
          <w:tcPr>
            <w:tcW w:w="4317" w:type="dxa"/>
            <w:tcBorders>
              <w:top w:val="single" w:sz="4" w:space="0" w:color="auto"/>
              <w:left w:val="single" w:sz="4" w:space="0" w:color="auto"/>
              <w:bottom w:val="single" w:sz="4" w:space="0" w:color="auto"/>
              <w:right w:val="single" w:sz="4" w:space="0" w:color="auto"/>
            </w:tcBorders>
            <w:hideMark/>
          </w:tcPr>
          <w:p w14:paraId="7F50FDEB" w14:textId="77777777" w:rsidR="00AE4D44" w:rsidRPr="00AE4D44" w:rsidRDefault="00AE4D44" w:rsidP="00AE4D44">
            <w:pPr>
              <w:keepNext/>
              <w:outlineLvl w:val="1"/>
              <w:rPr>
                <w:sz w:val="24"/>
                <w:szCs w:val="24"/>
              </w:rPr>
            </w:pPr>
            <w:r w:rsidRPr="00AE4D44">
              <w:rPr>
                <w:sz w:val="24"/>
                <w:szCs w:val="24"/>
              </w:rPr>
              <w:t>ESCOVA CERVICAL GINECOLÓGICA</w:t>
            </w:r>
          </w:p>
        </w:tc>
        <w:tc>
          <w:tcPr>
            <w:tcW w:w="1131" w:type="dxa"/>
            <w:tcBorders>
              <w:top w:val="single" w:sz="4" w:space="0" w:color="auto"/>
              <w:left w:val="single" w:sz="4" w:space="0" w:color="auto"/>
              <w:bottom w:val="single" w:sz="4" w:space="0" w:color="auto"/>
              <w:right w:val="single" w:sz="4" w:space="0" w:color="auto"/>
            </w:tcBorders>
            <w:hideMark/>
          </w:tcPr>
          <w:p w14:paraId="612A1183" w14:textId="77777777" w:rsidR="00AE4D44" w:rsidRPr="00AE4D44" w:rsidRDefault="00AE4D44" w:rsidP="00AE4D44">
            <w:pPr>
              <w:keepNext/>
              <w:outlineLvl w:val="1"/>
              <w:rPr>
                <w:sz w:val="24"/>
                <w:szCs w:val="24"/>
              </w:rPr>
            </w:pPr>
            <w:proofErr w:type="spellStart"/>
            <w:r w:rsidRPr="00AE4D44">
              <w:rPr>
                <w:sz w:val="24"/>
                <w:szCs w:val="24"/>
              </w:rPr>
              <w:t>Kolplast</w:t>
            </w:r>
            <w:proofErr w:type="spellEnd"/>
          </w:p>
        </w:tc>
        <w:tc>
          <w:tcPr>
            <w:tcW w:w="1410" w:type="dxa"/>
            <w:tcBorders>
              <w:top w:val="single" w:sz="4" w:space="0" w:color="auto"/>
              <w:left w:val="single" w:sz="4" w:space="0" w:color="auto"/>
              <w:bottom w:val="single" w:sz="4" w:space="0" w:color="auto"/>
              <w:right w:val="single" w:sz="4" w:space="0" w:color="auto"/>
            </w:tcBorders>
            <w:hideMark/>
          </w:tcPr>
          <w:p w14:paraId="25EEB338" w14:textId="77777777" w:rsidR="00AE4D44" w:rsidRPr="00AE4D44" w:rsidRDefault="00AE4D44" w:rsidP="00AE4D44">
            <w:pPr>
              <w:keepNext/>
              <w:outlineLvl w:val="1"/>
              <w:rPr>
                <w:sz w:val="24"/>
                <w:szCs w:val="24"/>
              </w:rPr>
            </w:pPr>
            <w:r w:rsidRPr="00AE4D44">
              <w:rPr>
                <w:sz w:val="24"/>
                <w:szCs w:val="24"/>
              </w:rPr>
              <w:t>5.000</w:t>
            </w:r>
          </w:p>
        </w:tc>
        <w:tc>
          <w:tcPr>
            <w:tcW w:w="1030" w:type="dxa"/>
            <w:tcBorders>
              <w:top w:val="single" w:sz="4" w:space="0" w:color="auto"/>
              <w:left w:val="single" w:sz="4" w:space="0" w:color="auto"/>
              <w:bottom w:val="single" w:sz="4" w:space="0" w:color="auto"/>
              <w:right w:val="single" w:sz="4" w:space="0" w:color="auto"/>
            </w:tcBorders>
            <w:hideMark/>
          </w:tcPr>
          <w:p w14:paraId="515E4302" w14:textId="77777777" w:rsidR="00AE4D44" w:rsidRPr="00AE4D44" w:rsidRDefault="00AE4D44" w:rsidP="00AE4D44">
            <w:pPr>
              <w:keepNext/>
              <w:outlineLvl w:val="1"/>
              <w:rPr>
                <w:sz w:val="24"/>
                <w:szCs w:val="24"/>
              </w:rPr>
            </w:pPr>
            <w:r w:rsidRPr="00AE4D44">
              <w:rPr>
                <w:sz w:val="24"/>
                <w:szCs w:val="24"/>
              </w:rPr>
              <w:t>UN</w:t>
            </w:r>
          </w:p>
        </w:tc>
        <w:tc>
          <w:tcPr>
            <w:tcW w:w="1050" w:type="dxa"/>
            <w:tcBorders>
              <w:top w:val="single" w:sz="4" w:space="0" w:color="auto"/>
              <w:left w:val="single" w:sz="4" w:space="0" w:color="auto"/>
              <w:bottom w:val="single" w:sz="4" w:space="0" w:color="auto"/>
              <w:right w:val="single" w:sz="4" w:space="0" w:color="auto"/>
            </w:tcBorders>
            <w:hideMark/>
          </w:tcPr>
          <w:p w14:paraId="283D9180" w14:textId="77777777" w:rsidR="00AE4D44" w:rsidRPr="00AE4D44" w:rsidRDefault="00AE4D44" w:rsidP="00AE4D44">
            <w:pPr>
              <w:keepNext/>
              <w:jc w:val="right"/>
              <w:outlineLvl w:val="1"/>
              <w:rPr>
                <w:sz w:val="24"/>
                <w:szCs w:val="24"/>
              </w:rPr>
            </w:pPr>
            <w:r w:rsidRPr="00AE4D44">
              <w:rPr>
                <w:sz w:val="24"/>
                <w:szCs w:val="24"/>
              </w:rPr>
              <w:t>0,32</w:t>
            </w:r>
          </w:p>
        </w:tc>
        <w:tc>
          <w:tcPr>
            <w:tcW w:w="567" w:type="dxa"/>
            <w:tcBorders>
              <w:top w:val="single" w:sz="4" w:space="0" w:color="auto"/>
              <w:left w:val="single" w:sz="4" w:space="0" w:color="auto"/>
              <w:bottom w:val="single" w:sz="4" w:space="0" w:color="auto"/>
              <w:right w:val="single" w:sz="4" w:space="0" w:color="auto"/>
            </w:tcBorders>
            <w:hideMark/>
          </w:tcPr>
          <w:p w14:paraId="5D0392F2" w14:textId="77777777" w:rsidR="00AE4D44" w:rsidRPr="00AE4D44" w:rsidRDefault="00AE4D44" w:rsidP="00AE4D44">
            <w:pPr>
              <w:keepNext/>
              <w:jc w:val="right"/>
              <w:outlineLvl w:val="1"/>
              <w:rPr>
                <w:sz w:val="24"/>
                <w:szCs w:val="24"/>
              </w:rPr>
            </w:pPr>
            <w:r w:rsidRPr="00AE4D44">
              <w:rPr>
                <w:sz w:val="24"/>
                <w:szCs w:val="24"/>
              </w:rPr>
              <w:t>1.600,00</w:t>
            </w:r>
          </w:p>
        </w:tc>
      </w:tr>
      <w:tr w:rsidR="00AE4D44" w:rsidRPr="00AE4D44" w14:paraId="22A86A41"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61484D5E" w14:textId="77777777" w:rsidR="00AE4D44" w:rsidRPr="00AE4D44" w:rsidRDefault="00AE4D44" w:rsidP="00AE4D44">
            <w:pPr>
              <w:keepNext/>
              <w:outlineLvl w:val="1"/>
              <w:rPr>
                <w:sz w:val="24"/>
                <w:szCs w:val="24"/>
              </w:rPr>
            </w:pPr>
            <w:r w:rsidRPr="00AE4D44">
              <w:rPr>
                <w:sz w:val="24"/>
                <w:szCs w:val="24"/>
              </w:rPr>
              <w:t>0091</w:t>
            </w:r>
          </w:p>
        </w:tc>
        <w:tc>
          <w:tcPr>
            <w:tcW w:w="4317" w:type="dxa"/>
            <w:tcBorders>
              <w:top w:val="single" w:sz="4" w:space="0" w:color="auto"/>
              <w:left w:val="single" w:sz="4" w:space="0" w:color="auto"/>
              <w:bottom w:val="single" w:sz="4" w:space="0" w:color="auto"/>
              <w:right w:val="single" w:sz="4" w:space="0" w:color="auto"/>
            </w:tcBorders>
            <w:hideMark/>
          </w:tcPr>
          <w:p w14:paraId="2DCCF162" w14:textId="77777777" w:rsidR="00AE4D44" w:rsidRPr="00AE4D44" w:rsidRDefault="00AE4D44" w:rsidP="00AE4D44">
            <w:pPr>
              <w:keepNext/>
              <w:outlineLvl w:val="1"/>
              <w:rPr>
                <w:sz w:val="24"/>
                <w:szCs w:val="24"/>
              </w:rPr>
            </w:pPr>
            <w:r w:rsidRPr="00AE4D44">
              <w:rPr>
                <w:sz w:val="24"/>
                <w:szCs w:val="24"/>
              </w:rPr>
              <w:t>ESPATULA DE AYRES</w:t>
            </w:r>
          </w:p>
        </w:tc>
        <w:tc>
          <w:tcPr>
            <w:tcW w:w="1131" w:type="dxa"/>
            <w:tcBorders>
              <w:top w:val="single" w:sz="4" w:space="0" w:color="auto"/>
              <w:left w:val="single" w:sz="4" w:space="0" w:color="auto"/>
              <w:bottom w:val="single" w:sz="4" w:space="0" w:color="auto"/>
              <w:right w:val="single" w:sz="4" w:space="0" w:color="auto"/>
            </w:tcBorders>
            <w:hideMark/>
          </w:tcPr>
          <w:p w14:paraId="2A54F519" w14:textId="77777777" w:rsidR="00AE4D44" w:rsidRPr="00AE4D44" w:rsidRDefault="00AE4D44" w:rsidP="00AE4D44">
            <w:pPr>
              <w:keepNext/>
              <w:outlineLvl w:val="1"/>
              <w:rPr>
                <w:sz w:val="24"/>
                <w:szCs w:val="24"/>
              </w:rPr>
            </w:pPr>
            <w:r w:rsidRPr="00AE4D44">
              <w:rPr>
                <w:sz w:val="24"/>
                <w:szCs w:val="24"/>
              </w:rPr>
              <w:t>Estilo</w:t>
            </w:r>
          </w:p>
        </w:tc>
        <w:tc>
          <w:tcPr>
            <w:tcW w:w="1410" w:type="dxa"/>
            <w:tcBorders>
              <w:top w:val="single" w:sz="4" w:space="0" w:color="auto"/>
              <w:left w:val="single" w:sz="4" w:space="0" w:color="auto"/>
              <w:bottom w:val="single" w:sz="4" w:space="0" w:color="auto"/>
              <w:right w:val="single" w:sz="4" w:space="0" w:color="auto"/>
            </w:tcBorders>
            <w:hideMark/>
          </w:tcPr>
          <w:p w14:paraId="184B9846" w14:textId="77777777" w:rsidR="00AE4D44" w:rsidRPr="00AE4D44" w:rsidRDefault="00AE4D44" w:rsidP="00AE4D44">
            <w:pPr>
              <w:keepNext/>
              <w:outlineLvl w:val="1"/>
              <w:rPr>
                <w:sz w:val="24"/>
                <w:szCs w:val="24"/>
              </w:rPr>
            </w:pPr>
            <w:r w:rsidRPr="00AE4D44">
              <w:rPr>
                <w:sz w:val="24"/>
                <w:szCs w:val="24"/>
              </w:rPr>
              <w:t>2.120</w:t>
            </w:r>
          </w:p>
        </w:tc>
        <w:tc>
          <w:tcPr>
            <w:tcW w:w="1030" w:type="dxa"/>
            <w:tcBorders>
              <w:top w:val="single" w:sz="4" w:space="0" w:color="auto"/>
              <w:left w:val="single" w:sz="4" w:space="0" w:color="auto"/>
              <w:bottom w:val="single" w:sz="4" w:space="0" w:color="auto"/>
              <w:right w:val="single" w:sz="4" w:space="0" w:color="auto"/>
            </w:tcBorders>
            <w:hideMark/>
          </w:tcPr>
          <w:p w14:paraId="271D8741" w14:textId="77777777" w:rsidR="00AE4D44" w:rsidRPr="00AE4D44" w:rsidRDefault="00AE4D44" w:rsidP="00AE4D44">
            <w:pPr>
              <w:keepNext/>
              <w:outlineLvl w:val="1"/>
              <w:rPr>
                <w:sz w:val="24"/>
                <w:szCs w:val="24"/>
              </w:rPr>
            </w:pPr>
            <w:r w:rsidRPr="00AE4D44">
              <w:rPr>
                <w:sz w:val="24"/>
                <w:szCs w:val="24"/>
              </w:rPr>
              <w:t>PC</w:t>
            </w:r>
          </w:p>
        </w:tc>
        <w:tc>
          <w:tcPr>
            <w:tcW w:w="1050" w:type="dxa"/>
            <w:tcBorders>
              <w:top w:val="single" w:sz="4" w:space="0" w:color="auto"/>
              <w:left w:val="single" w:sz="4" w:space="0" w:color="auto"/>
              <w:bottom w:val="single" w:sz="4" w:space="0" w:color="auto"/>
              <w:right w:val="single" w:sz="4" w:space="0" w:color="auto"/>
            </w:tcBorders>
            <w:hideMark/>
          </w:tcPr>
          <w:p w14:paraId="32DA8994" w14:textId="77777777" w:rsidR="00AE4D44" w:rsidRPr="00AE4D44" w:rsidRDefault="00AE4D44" w:rsidP="00AE4D44">
            <w:pPr>
              <w:keepNext/>
              <w:jc w:val="right"/>
              <w:outlineLvl w:val="1"/>
              <w:rPr>
                <w:sz w:val="24"/>
                <w:szCs w:val="24"/>
              </w:rPr>
            </w:pPr>
            <w:r w:rsidRPr="00AE4D44">
              <w:rPr>
                <w:sz w:val="24"/>
                <w:szCs w:val="24"/>
              </w:rPr>
              <w:t>6,68</w:t>
            </w:r>
          </w:p>
        </w:tc>
        <w:tc>
          <w:tcPr>
            <w:tcW w:w="567" w:type="dxa"/>
            <w:tcBorders>
              <w:top w:val="single" w:sz="4" w:space="0" w:color="auto"/>
              <w:left w:val="single" w:sz="4" w:space="0" w:color="auto"/>
              <w:bottom w:val="single" w:sz="4" w:space="0" w:color="auto"/>
              <w:right w:val="single" w:sz="4" w:space="0" w:color="auto"/>
            </w:tcBorders>
            <w:hideMark/>
          </w:tcPr>
          <w:p w14:paraId="04DCB8C1" w14:textId="77777777" w:rsidR="00AE4D44" w:rsidRPr="00AE4D44" w:rsidRDefault="00AE4D44" w:rsidP="00AE4D44">
            <w:pPr>
              <w:keepNext/>
              <w:jc w:val="right"/>
              <w:outlineLvl w:val="1"/>
              <w:rPr>
                <w:sz w:val="24"/>
                <w:szCs w:val="24"/>
              </w:rPr>
            </w:pPr>
            <w:r w:rsidRPr="00AE4D44">
              <w:rPr>
                <w:sz w:val="24"/>
                <w:szCs w:val="24"/>
              </w:rPr>
              <w:t>14.161,60</w:t>
            </w:r>
          </w:p>
        </w:tc>
      </w:tr>
      <w:tr w:rsidR="00AE4D44" w:rsidRPr="00AE4D44" w14:paraId="49A3E314"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3201048C" w14:textId="77777777" w:rsidR="00AE4D44" w:rsidRPr="00AE4D44" w:rsidRDefault="00AE4D44" w:rsidP="00AE4D44">
            <w:pPr>
              <w:keepNext/>
              <w:outlineLvl w:val="1"/>
              <w:rPr>
                <w:sz w:val="24"/>
                <w:szCs w:val="24"/>
              </w:rPr>
            </w:pPr>
            <w:r w:rsidRPr="00AE4D44">
              <w:rPr>
                <w:sz w:val="24"/>
                <w:szCs w:val="24"/>
              </w:rPr>
              <w:t>0100</w:t>
            </w:r>
          </w:p>
        </w:tc>
        <w:tc>
          <w:tcPr>
            <w:tcW w:w="4317" w:type="dxa"/>
            <w:tcBorders>
              <w:top w:val="single" w:sz="4" w:space="0" w:color="auto"/>
              <w:left w:val="single" w:sz="4" w:space="0" w:color="auto"/>
              <w:bottom w:val="single" w:sz="4" w:space="0" w:color="auto"/>
              <w:right w:val="single" w:sz="4" w:space="0" w:color="auto"/>
            </w:tcBorders>
            <w:hideMark/>
          </w:tcPr>
          <w:p w14:paraId="6C184CE4" w14:textId="77777777" w:rsidR="00AE4D44" w:rsidRPr="00AE4D44" w:rsidRDefault="00AE4D44" w:rsidP="00AE4D44">
            <w:pPr>
              <w:keepNext/>
              <w:outlineLvl w:val="1"/>
              <w:rPr>
                <w:sz w:val="24"/>
                <w:szCs w:val="24"/>
              </w:rPr>
            </w:pPr>
            <w:r w:rsidRPr="00AE4D44">
              <w:rPr>
                <w:sz w:val="24"/>
                <w:szCs w:val="24"/>
              </w:rPr>
              <w:t xml:space="preserve">EXTENSÃO PARA OXIGENAÇÃO, CONSTITUIDA POR DOIS COMPONENTES </w:t>
            </w:r>
            <w:proofErr w:type="gramStart"/>
            <w:r w:rsidRPr="00AE4D44">
              <w:rPr>
                <w:sz w:val="24"/>
                <w:szCs w:val="24"/>
              </w:rPr>
              <w:t>BASICOS :</w:t>
            </w:r>
            <w:proofErr w:type="gramEnd"/>
            <w:r w:rsidRPr="00AE4D44">
              <w:rPr>
                <w:sz w:val="24"/>
                <w:szCs w:val="24"/>
              </w:rPr>
              <w:t xml:space="preserve"> TUBO CONFECCIONADO EM PVC ATOXI</w:t>
            </w:r>
          </w:p>
        </w:tc>
        <w:tc>
          <w:tcPr>
            <w:tcW w:w="1131" w:type="dxa"/>
            <w:tcBorders>
              <w:top w:val="single" w:sz="4" w:space="0" w:color="auto"/>
              <w:left w:val="single" w:sz="4" w:space="0" w:color="auto"/>
              <w:bottom w:val="single" w:sz="4" w:space="0" w:color="auto"/>
              <w:right w:val="single" w:sz="4" w:space="0" w:color="auto"/>
            </w:tcBorders>
            <w:hideMark/>
          </w:tcPr>
          <w:p w14:paraId="7B4AC574" w14:textId="77777777" w:rsidR="00AE4D44" w:rsidRPr="00AE4D44" w:rsidRDefault="00AE4D44" w:rsidP="00AE4D44">
            <w:pPr>
              <w:keepNext/>
              <w:outlineLvl w:val="1"/>
              <w:rPr>
                <w:sz w:val="24"/>
                <w:szCs w:val="24"/>
              </w:rPr>
            </w:pPr>
            <w:r w:rsidRPr="00AE4D44">
              <w:rPr>
                <w:sz w:val="24"/>
                <w:szCs w:val="24"/>
              </w:rPr>
              <w:t xml:space="preserve">Mark </w:t>
            </w:r>
            <w:proofErr w:type="spellStart"/>
            <w:r w:rsidRPr="00AE4D44">
              <w:rPr>
                <w:sz w:val="24"/>
                <w:szCs w:val="24"/>
              </w:rPr>
              <w:t>Med</w:t>
            </w:r>
            <w:proofErr w:type="spellEnd"/>
          </w:p>
        </w:tc>
        <w:tc>
          <w:tcPr>
            <w:tcW w:w="1410" w:type="dxa"/>
            <w:tcBorders>
              <w:top w:val="single" w:sz="4" w:space="0" w:color="auto"/>
              <w:left w:val="single" w:sz="4" w:space="0" w:color="auto"/>
              <w:bottom w:val="single" w:sz="4" w:space="0" w:color="auto"/>
              <w:right w:val="single" w:sz="4" w:space="0" w:color="auto"/>
            </w:tcBorders>
            <w:hideMark/>
          </w:tcPr>
          <w:p w14:paraId="7E85F271" w14:textId="77777777" w:rsidR="00AE4D44" w:rsidRPr="00AE4D44" w:rsidRDefault="00AE4D44" w:rsidP="00AE4D44">
            <w:pPr>
              <w:keepNext/>
              <w:outlineLvl w:val="1"/>
              <w:rPr>
                <w:sz w:val="24"/>
                <w:szCs w:val="24"/>
              </w:rPr>
            </w:pPr>
            <w:r w:rsidRPr="00AE4D44">
              <w:rPr>
                <w:sz w:val="24"/>
                <w:szCs w:val="24"/>
              </w:rPr>
              <w:t>1.000</w:t>
            </w:r>
          </w:p>
        </w:tc>
        <w:tc>
          <w:tcPr>
            <w:tcW w:w="1030" w:type="dxa"/>
            <w:tcBorders>
              <w:top w:val="single" w:sz="4" w:space="0" w:color="auto"/>
              <w:left w:val="single" w:sz="4" w:space="0" w:color="auto"/>
              <w:bottom w:val="single" w:sz="4" w:space="0" w:color="auto"/>
              <w:right w:val="single" w:sz="4" w:space="0" w:color="auto"/>
            </w:tcBorders>
            <w:hideMark/>
          </w:tcPr>
          <w:p w14:paraId="73B2CA44" w14:textId="77777777" w:rsidR="00AE4D44" w:rsidRPr="00AE4D44" w:rsidRDefault="00AE4D44" w:rsidP="00AE4D44">
            <w:pPr>
              <w:keepNext/>
              <w:outlineLvl w:val="1"/>
              <w:rPr>
                <w:sz w:val="24"/>
                <w:szCs w:val="24"/>
              </w:rPr>
            </w:pPr>
            <w:r w:rsidRPr="00AE4D44">
              <w:rPr>
                <w:sz w:val="24"/>
                <w:szCs w:val="24"/>
              </w:rPr>
              <w:t>UN</w:t>
            </w:r>
          </w:p>
        </w:tc>
        <w:tc>
          <w:tcPr>
            <w:tcW w:w="1050" w:type="dxa"/>
            <w:tcBorders>
              <w:top w:val="single" w:sz="4" w:space="0" w:color="auto"/>
              <w:left w:val="single" w:sz="4" w:space="0" w:color="auto"/>
              <w:bottom w:val="single" w:sz="4" w:space="0" w:color="auto"/>
              <w:right w:val="single" w:sz="4" w:space="0" w:color="auto"/>
            </w:tcBorders>
            <w:hideMark/>
          </w:tcPr>
          <w:p w14:paraId="2D067E3A" w14:textId="77777777" w:rsidR="00AE4D44" w:rsidRPr="00AE4D44" w:rsidRDefault="00AE4D44" w:rsidP="00AE4D44">
            <w:pPr>
              <w:keepNext/>
              <w:jc w:val="right"/>
              <w:outlineLvl w:val="1"/>
              <w:rPr>
                <w:sz w:val="24"/>
                <w:szCs w:val="24"/>
              </w:rPr>
            </w:pPr>
            <w:r w:rsidRPr="00AE4D44">
              <w:rPr>
                <w:sz w:val="24"/>
                <w:szCs w:val="24"/>
              </w:rPr>
              <w:t>1,99</w:t>
            </w:r>
          </w:p>
        </w:tc>
        <w:tc>
          <w:tcPr>
            <w:tcW w:w="567" w:type="dxa"/>
            <w:tcBorders>
              <w:top w:val="single" w:sz="4" w:space="0" w:color="auto"/>
              <w:left w:val="single" w:sz="4" w:space="0" w:color="auto"/>
              <w:bottom w:val="single" w:sz="4" w:space="0" w:color="auto"/>
              <w:right w:val="single" w:sz="4" w:space="0" w:color="auto"/>
            </w:tcBorders>
            <w:hideMark/>
          </w:tcPr>
          <w:p w14:paraId="6D2543B8" w14:textId="77777777" w:rsidR="00AE4D44" w:rsidRPr="00AE4D44" w:rsidRDefault="00AE4D44" w:rsidP="00AE4D44">
            <w:pPr>
              <w:keepNext/>
              <w:jc w:val="right"/>
              <w:outlineLvl w:val="1"/>
              <w:rPr>
                <w:sz w:val="24"/>
                <w:szCs w:val="24"/>
              </w:rPr>
            </w:pPr>
            <w:r w:rsidRPr="00AE4D44">
              <w:rPr>
                <w:sz w:val="24"/>
                <w:szCs w:val="24"/>
              </w:rPr>
              <w:t>1.990,00</w:t>
            </w:r>
          </w:p>
        </w:tc>
      </w:tr>
      <w:tr w:rsidR="00AE4D44" w:rsidRPr="00AE4D44" w14:paraId="24141C45"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2F4B4C36" w14:textId="77777777" w:rsidR="00AE4D44" w:rsidRPr="00AE4D44" w:rsidRDefault="00AE4D44" w:rsidP="00AE4D44">
            <w:pPr>
              <w:keepNext/>
              <w:outlineLvl w:val="1"/>
              <w:rPr>
                <w:sz w:val="24"/>
                <w:szCs w:val="24"/>
              </w:rPr>
            </w:pPr>
            <w:r w:rsidRPr="00AE4D44">
              <w:rPr>
                <w:sz w:val="24"/>
                <w:szCs w:val="24"/>
              </w:rPr>
              <w:t>0116</w:t>
            </w:r>
          </w:p>
        </w:tc>
        <w:tc>
          <w:tcPr>
            <w:tcW w:w="4317" w:type="dxa"/>
            <w:tcBorders>
              <w:top w:val="single" w:sz="4" w:space="0" w:color="auto"/>
              <w:left w:val="single" w:sz="4" w:space="0" w:color="auto"/>
              <w:bottom w:val="single" w:sz="4" w:space="0" w:color="auto"/>
              <w:right w:val="single" w:sz="4" w:space="0" w:color="auto"/>
            </w:tcBorders>
            <w:hideMark/>
          </w:tcPr>
          <w:p w14:paraId="76B77434" w14:textId="77777777" w:rsidR="00AE4D44" w:rsidRPr="00AE4D44" w:rsidRDefault="00AE4D44" w:rsidP="00AE4D44">
            <w:pPr>
              <w:keepNext/>
              <w:outlineLvl w:val="1"/>
              <w:rPr>
                <w:sz w:val="24"/>
                <w:szCs w:val="24"/>
              </w:rPr>
            </w:pPr>
            <w:r w:rsidRPr="00AE4D44">
              <w:rPr>
                <w:sz w:val="24"/>
                <w:szCs w:val="24"/>
              </w:rPr>
              <w:t>GARROTE EM LATEX</w:t>
            </w:r>
          </w:p>
        </w:tc>
        <w:tc>
          <w:tcPr>
            <w:tcW w:w="1131" w:type="dxa"/>
            <w:tcBorders>
              <w:top w:val="single" w:sz="4" w:space="0" w:color="auto"/>
              <w:left w:val="single" w:sz="4" w:space="0" w:color="auto"/>
              <w:bottom w:val="single" w:sz="4" w:space="0" w:color="auto"/>
              <w:right w:val="single" w:sz="4" w:space="0" w:color="auto"/>
            </w:tcBorders>
            <w:hideMark/>
          </w:tcPr>
          <w:p w14:paraId="76F1DEC1" w14:textId="77777777" w:rsidR="00AE4D44" w:rsidRPr="00AE4D44" w:rsidRDefault="00AE4D44" w:rsidP="00AE4D44">
            <w:pPr>
              <w:keepNext/>
              <w:outlineLvl w:val="1"/>
              <w:rPr>
                <w:sz w:val="24"/>
                <w:szCs w:val="24"/>
              </w:rPr>
            </w:pPr>
            <w:r w:rsidRPr="00AE4D44">
              <w:rPr>
                <w:sz w:val="24"/>
                <w:szCs w:val="24"/>
              </w:rPr>
              <w:t xml:space="preserve">Br </w:t>
            </w:r>
            <w:proofErr w:type="spellStart"/>
            <w:r w:rsidRPr="00AE4D44">
              <w:rPr>
                <w:sz w:val="24"/>
                <w:szCs w:val="24"/>
              </w:rPr>
              <w:t>Latex</w:t>
            </w:r>
            <w:proofErr w:type="spellEnd"/>
          </w:p>
        </w:tc>
        <w:tc>
          <w:tcPr>
            <w:tcW w:w="1410" w:type="dxa"/>
            <w:tcBorders>
              <w:top w:val="single" w:sz="4" w:space="0" w:color="auto"/>
              <w:left w:val="single" w:sz="4" w:space="0" w:color="auto"/>
              <w:bottom w:val="single" w:sz="4" w:space="0" w:color="auto"/>
              <w:right w:val="single" w:sz="4" w:space="0" w:color="auto"/>
            </w:tcBorders>
            <w:hideMark/>
          </w:tcPr>
          <w:p w14:paraId="37FB99A9" w14:textId="77777777" w:rsidR="00AE4D44" w:rsidRPr="00AE4D44" w:rsidRDefault="00AE4D44" w:rsidP="00AE4D44">
            <w:pPr>
              <w:keepNext/>
              <w:outlineLvl w:val="1"/>
              <w:rPr>
                <w:sz w:val="24"/>
                <w:szCs w:val="24"/>
              </w:rPr>
            </w:pPr>
            <w:r w:rsidRPr="00AE4D44">
              <w:rPr>
                <w:sz w:val="24"/>
                <w:szCs w:val="24"/>
              </w:rPr>
              <w:t>3</w:t>
            </w:r>
          </w:p>
        </w:tc>
        <w:tc>
          <w:tcPr>
            <w:tcW w:w="1030" w:type="dxa"/>
            <w:tcBorders>
              <w:top w:val="single" w:sz="4" w:space="0" w:color="auto"/>
              <w:left w:val="single" w:sz="4" w:space="0" w:color="auto"/>
              <w:bottom w:val="single" w:sz="4" w:space="0" w:color="auto"/>
              <w:right w:val="single" w:sz="4" w:space="0" w:color="auto"/>
            </w:tcBorders>
            <w:hideMark/>
          </w:tcPr>
          <w:p w14:paraId="4A42B280" w14:textId="77777777" w:rsidR="00AE4D44" w:rsidRPr="00AE4D44" w:rsidRDefault="00AE4D44" w:rsidP="00AE4D44">
            <w:pPr>
              <w:keepNext/>
              <w:outlineLvl w:val="1"/>
              <w:rPr>
                <w:sz w:val="24"/>
                <w:szCs w:val="24"/>
              </w:rPr>
            </w:pPr>
            <w:r w:rsidRPr="00AE4D44">
              <w:rPr>
                <w:sz w:val="24"/>
                <w:szCs w:val="24"/>
              </w:rPr>
              <w:t>PC</w:t>
            </w:r>
          </w:p>
        </w:tc>
        <w:tc>
          <w:tcPr>
            <w:tcW w:w="1050" w:type="dxa"/>
            <w:tcBorders>
              <w:top w:val="single" w:sz="4" w:space="0" w:color="auto"/>
              <w:left w:val="single" w:sz="4" w:space="0" w:color="auto"/>
              <w:bottom w:val="single" w:sz="4" w:space="0" w:color="auto"/>
              <w:right w:val="single" w:sz="4" w:space="0" w:color="auto"/>
            </w:tcBorders>
            <w:hideMark/>
          </w:tcPr>
          <w:p w14:paraId="7BC6A4A0" w14:textId="77777777" w:rsidR="00AE4D44" w:rsidRPr="00AE4D44" w:rsidRDefault="00AE4D44" w:rsidP="00AE4D44">
            <w:pPr>
              <w:keepNext/>
              <w:jc w:val="right"/>
              <w:outlineLvl w:val="1"/>
              <w:rPr>
                <w:sz w:val="24"/>
                <w:szCs w:val="24"/>
              </w:rPr>
            </w:pPr>
            <w:r w:rsidRPr="00AE4D44">
              <w:rPr>
                <w:sz w:val="24"/>
                <w:szCs w:val="24"/>
              </w:rPr>
              <w:t>21,60</w:t>
            </w:r>
          </w:p>
        </w:tc>
        <w:tc>
          <w:tcPr>
            <w:tcW w:w="567" w:type="dxa"/>
            <w:tcBorders>
              <w:top w:val="single" w:sz="4" w:space="0" w:color="auto"/>
              <w:left w:val="single" w:sz="4" w:space="0" w:color="auto"/>
              <w:bottom w:val="single" w:sz="4" w:space="0" w:color="auto"/>
              <w:right w:val="single" w:sz="4" w:space="0" w:color="auto"/>
            </w:tcBorders>
            <w:hideMark/>
          </w:tcPr>
          <w:p w14:paraId="0EA67CF3" w14:textId="77777777" w:rsidR="00AE4D44" w:rsidRPr="00AE4D44" w:rsidRDefault="00AE4D44" w:rsidP="00AE4D44">
            <w:pPr>
              <w:keepNext/>
              <w:jc w:val="right"/>
              <w:outlineLvl w:val="1"/>
              <w:rPr>
                <w:sz w:val="24"/>
                <w:szCs w:val="24"/>
              </w:rPr>
            </w:pPr>
            <w:r w:rsidRPr="00AE4D44">
              <w:rPr>
                <w:sz w:val="24"/>
                <w:szCs w:val="24"/>
              </w:rPr>
              <w:t>64,80</w:t>
            </w:r>
          </w:p>
        </w:tc>
      </w:tr>
      <w:tr w:rsidR="00AE4D44" w:rsidRPr="00AE4D44" w14:paraId="67079B65"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328D3A11" w14:textId="77777777" w:rsidR="00AE4D44" w:rsidRPr="00AE4D44" w:rsidRDefault="00AE4D44" w:rsidP="00AE4D44">
            <w:pPr>
              <w:keepNext/>
              <w:outlineLvl w:val="1"/>
              <w:rPr>
                <w:sz w:val="24"/>
                <w:szCs w:val="24"/>
              </w:rPr>
            </w:pPr>
            <w:r w:rsidRPr="00AE4D44">
              <w:rPr>
                <w:sz w:val="24"/>
                <w:szCs w:val="24"/>
              </w:rPr>
              <w:t>0142</w:t>
            </w:r>
          </w:p>
        </w:tc>
        <w:tc>
          <w:tcPr>
            <w:tcW w:w="4317" w:type="dxa"/>
            <w:tcBorders>
              <w:top w:val="single" w:sz="4" w:space="0" w:color="auto"/>
              <w:left w:val="single" w:sz="4" w:space="0" w:color="auto"/>
              <w:bottom w:val="single" w:sz="4" w:space="0" w:color="auto"/>
              <w:right w:val="single" w:sz="4" w:space="0" w:color="auto"/>
            </w:tcBorders>
            <w:hideMark/>
          </w:tcPr>
          <w:p w14:paraId="6EF95E16" w14:textId="77777777" w:rsidR="00AE4D44" w:rsidRPr="00AE4D44" w:rsidRDefault="00AE4D44" w:rsidP="00AE4D44">
            <w:pPr>
              <w:keepNext/>
              <w:outlineLvl w:val="1"/>
              <w:rPr>
                <w:sz w:val="24"/>
                <w:szCs w:val="24"/>
              </w:rPr>
            </w:pPr>
            <w:r w:rsidRPr="00AE4D44">
              <w:rPr>
                <w:sz w:val="24"/>
                <w:szCs w:val="24"/>
              </w:rPr>
              <w:t>MALHA TUBULAR PP</w:t>
            </w:r>
          </w:p>
        </w:tc>
        <w:tc>
          <w:tcPr>
            <w:tcW w:w="1131" w:type="dxa"/>
            <w:tcBorders>
              <w:top w:val="single" w:sz="4" w:space="0" w:color="auto"/>
              <w:left w:val="single" w:sz="4" w:space="0" w:color="auto"/>
              <w:bottom w:val="single" w:sz="4" w:space="0" w:color="auto"/>
              <w:right w:val="single" w:sz="4" w:space="0" w:color="auto"/>
            </w:tcBorders>
            <w:hideMark/>
          </w:tcPr>
          <w:p w14:paraId="6F9B6FDE" w14:textId="77777777" w:rsidR="00AE4D44" w:rsidRPr="00AE4D44" w:rsidRDefault="00AE4D44" w:rsidP="00AE4D44">
            <w:pPr>
              <w:keepNext/>
              <w:outlineLvl w:val="1"/>
              <w:rPr>
                <w:sz w:val="24"/>
                <w:szCs w:val="24"/>
              </w:rPr>
            </w:pPr>
            <w:r w:rsidRPr="00AE4D44">
              <w:rPr>
                <w:sz w:val="24"/>
                <w:szCs w:val="24"/>
              </w:rPr>
              <w:t xml:space="preserve">Polar </w:t>
            </w:r>
            <w:proofErr w:type="spellStart"/>
            <w:r w:rsidRPr="00AE4D44">
              <w:rPr>
                <w:sz w:val="24"/>
                <w:szCs w:val="24"/>
              </w:rPr>
              <w:t>Fix</w:t>
            </w:r>
            <w:proofErr w:type="spellEnd"/>
          </w:p>
        </w:tc>
        <w:tc>
          <w:tcPr>
            <w:tcW w:w="1410" w:type="dxa"/>
            <w:tcBorders>
              <w:top w:val="single" w:sz="4" w:space="0" w:color="auto"/>
              <w:left w:val="single" w:sz="4" w:space="0" w:color="auto"/>
              <w:bottom w:val="single" w:sz="4" w:space="0" w:color="auto"/>
              <w:right w:val="single" w:sz="4" w:space="0" w:color="auto"/>
            </w:tcBorders>
            <w:hideMark/>
          </w:tcPr>
          <w:p w14:paraId="391F9DD9" w14:textId="77777777" w:rsidR="00AE4D44" w:rsidRPr="00AE4D44" w:rsidRDefault="00AE4D44" w:rsidP="00AE4D44">
            <w:pPr>
              <w:keepNext/>
              <w:outlineLvl w:val="1"/>
              <w:rPr>
                <w:sz w:val="24"/>
                <w:szCs w:val="24"/>
              </w:rPr>
            </w:pPr>
            <w:r w:rsidRPr="00AE4D44">
              <w:rPr>
                <w:sz w:val="24"/>
                <w:szCs w:val="24"/>
              </w:rPr>
              <w:t>5</w:t>
            </w:r>
          </w:p>
        </w:tc>
        <w:tc>
          <w:tcPr>
            <w:tcW w:w="1030" w:type="dxa"/>
            <w:tcBorders>
              <w:top w:val="single" w:sz="4" w:space="0" w:color="auto"/>
              <w:left w:val="single" w:sz="4" w:space="0" w:color="auto"/>
              <w:bottom w:val="single" w:sz="4" w:space="0" w:color="auto"/>
              <w:right w:val="single" w:sz="4" w:space="0" w:color="auto"/>
            </w:tcBorders>
            <w:hideMark/>
          </w:tcPr>
          <w:p w14:paraId="0CF74D99" w14:textId="77777777" w:rsidR="00AE4D44" w:rsidRPr="00AE4D44" w:rsidRDefault="00AE4D44" w:rsidP="00AE4D44">
            <w:pPr>
              <w:keepNext/>
              <w:outlineLvl w:val="1"/>
              <w:rPr>
                <w:sz w:val="24"/>
                <w:szCs w:val="24"/>
              </w:rPr>
            </w:pPr>
            <w:r w:rsidRPr="00AE4D44">
              <w:rPr>
                <w:sz w:val="24"/>
                <w:szCs w:val="24"/>
              </w:rPr>
              <w:t>RL</w:t>
            </w:r>
          </w:p>
        </w:tc>
        <w:tc>
          <w:tcPr>
            <w:tcW w:w="1050" w:type="dxa"/>
            <w:tcBorders>
              <w:top w:val="single" w:sz="4" w:space="0" w:color="auto"/>
              <w:left w:val="single" w:sz="4" w:space="0" w:color="auto"/>
              <w:bottom w:val="single" w:sz="4" w:space="0" w:color="auto"/>
              <w:right w:val="single" w:sz="4" w:space="0" w:color="auto"/>
            </w:tcBorders>
            <w:hideMark/>
          </w:tcPr>
          <w:p w14:paraId="0668B02A" w14:textId="77777777" w:rsidR="00AE4D44" w:rsidRPr="00AE4D44" w:rsidRDefault="00AE4D44" w:rsidP="00AE4D44">
            <w:pPr>
              <w:keepNext/>
              <w:jc w:val="right"/>
              <w:outlineLvl w:val="1"/>
              <w:rPr>
                <w:sz w:val="24"/>
                <w:szCs w:val="24"/>
              </w:rPr>
            </w:pPr>
            <w:r w:rsidRPr="00AE4D44">
              <w:rPr>
                <w:sz w:val="24"/>
                <w:szCs w:val="24"/>
              </w:rPr>
              <w:t>6,20</w:t>
            </w:r>
          </w:p>
        </w:tc>
        <w:tc>
          <w:tcPr>
            <w:tcW w:w="567" w:type="dxa"/>
            <w:tcBorders>
              <w:top w:val="single" w:sz="4" w:space="0" w:color="auto"/>
              <w:left w:val="single" w:sz="4" w:space="0" w:color="auto"/>
              <w:bottom w:val="single" w:sz="4" w:space="0" w:color="auto"/>
              <w:right w:val="single" w:sz="4" w:space="0" w:color="auto"/>
            </w:tcBorders>
            <w:hideMark/>
          </w:tcPr>
          <w:p w14:paraId="793AFCF7" w14:textId="77777777" w:rsidR="00AE4D44" w:rsidRPr="00AE4D44" w:rsidRDefault="00AE4D44" w:rsidP="00AE4D44">
            <w:pPr>
              <w:keepNext/>
              <w:jc w:val="right"/>
              <w:outlineLvl w:val="1"/>
              <w:rPr>
                <w:sz w:val="24"/>
                <w:szCs w:val="24"/>
              </w:rPr>
            </w:pPr>
            <w:r w:rsidRPr="00AE4D44">
              <w:rPr>
                <w:sz w:val="24"/>
                <w:szCs w:val="24"/>
              </w:rPr>
              <w:t>31,00</w:t>
            </w:r>
          </w:p>
        </w:tc>
      </w:tr>
      <w:tr w:rsidR="00AE4D44" w:rsidRPr="00AE4D44" w14:paraId="25DA48CD"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29E161B6" w14:textId="77777777" w:rsidR="00AE4D44" w:rsidRPr="00AE4D44" w:rsidRDefault="00AE4D44" w:rsidP="00AE4D44">
            <w:pPr>
              <w:keepNext/>
              <w:outlineLvl w:val="1"/>
              <w:rPr>
                <w:sz w:val="24"/>
                <w:szCs w:val="24"/>
              </w:rPr>
            </w:pPr>
            <w:r w:rsidRPr="00AE4D44">
              <w:rPr>
                <w:sz w:val="24"/>
                <w:szCs w:val="24"/>
              </w:rPr>
              <w:t>0169</w:t>
            </w:r>
          </w:p>
        </w:tc>
        <w:tc>
          <w:tcPr>
            <w:tcW w:w="4317" w:type="dxa"/>
            <w:tcBorders>
              <w:top w:val="single" w:sz="4" w:space="0" w:color="auto"/>
              <w:left w:val="single" w:sz="4" w:space="0" w:color="auto"/>
              <w:bottom w:val="single" w:sz="4" w:space="0" w:color="auto"/>
              <w:right w:val="single" w:sz="4" w:space="0" w:color="auto"/>
            </w:tcBorders>
            <w:hideMark/>
          </w:tcPr>
          <w:p w14:paraId="466E4BCC" w14:textId="77777777" w:rsidR="00AE4D44" w:rsidRPr="00AE4D44" w:rsidRDefault="00AE4D44" w:rsidP="00AE4D44">
            <w:pPr>
              <w:keepNext/>
              <w:outlineLvl w:val="1"/>
              <w:rPr>
                <w:sz w:val="24"/>
                <w:szCs w:val="24"/>
              </w:rPr>
            </w:pPr>
            <w:r w:rsidRPr="00AE4D44">
              <w:rPr>
                <w:sz w:val="24"/>
                <w:szCs w:val="24"/>
              </w:rPr>
              <w:t>PAPEL PARA ECG - DIXTAL EP3 PC COM 100 F</w:t>
            </w:r>
          </w:p>
        </w:tc>
        <w:tc>
          <w:tcPr>
            <w:tcW w:w="1131" w:type="dxa"/>
            <w:tcBorders>
              <w:top w:val="single" w:sz="4" w:space="0" w:color="auto"/>
              <w:left w:val="single" w:sz="4" w:space="0" w:color="auto"/>
              <w:bottom w:val="single" w:sz="4" w:space="0" w:color="auto"/>
              <w:right w:val="single" w:sz="4" w:space="0" w:color="auto"/>
            </w:tcBorders>
            <w:hideMark/>
          </w:tcPr>
          <w:p w14:paraId="105EB24B" w14:textId="77777777" w:rsidR="00AE4D44" w:rsidRPr="00AE4D44" w:rsidRDefault="00AE4D44" w:rsidP="00AE4D44">
            <w:pPr>
              <w:keepNext/>
              <w:outlineLvl w:val="1"/>
              <w:rPr>
                <w:sz w:val="24"/>
                <w:szCs w:val="24"/>
              </w:rPr>
            </w:pPr>
            <w:r w:rsidRPr="00AE4D44">
              <w:rPr>
                <w:sz w:val="24"/>
                <w:szCs w:val="24"/>
              </w:rPr>
              <w:t>Four Star</w:t>
            </w:r>
          </w:p>
        </w:tc>
        <w:tc>
          <w:tcPr>
            <w:tcW w:w="1410" w:type="dxa"/>
            <w:tcBorders>
              <w:top w:val="single" w:sz="4" w:space="0" w:color="auto"/>
              <w:left w:val="single" w:sz="4" w:space="0" w:color="auto"/>
              <w:bottom w:val="single" w:sz="4" w:space="0" w:color="auto"/>
              <w:right w:val="single" w:sz="4" w:space="0" w:color="auto"/>
            </w:tcBorders>
            <w:hideMark/>
          </w:tcPr>
          <w:p w14:paraId="1BEAB147" w14:textId="77777777" w:rsidR="00AE4D44" w:rsidRPr="00AE4D44" w:rsidRDefault="00AE4D44" w:rsidP="00AE4D44">
            <w:pPr>
              <w:keepNext/>
              <w:outlineLvl w:val="1"/>
              <w:rPr>
                <w:sz w:val="24"/>
                <w:szCs w:val="24"/>
              </w:rPr>
            </w:pPr>
            <w:r w:rsidRPr="00AE4D44">
              <w:rPr>
                <w:sz w:val="24"/>
                <w:szCs w:val="24"/>
              </w:rPr>
              <w:t>4</w:t>
            </w:r>
          </w:p>
        </w:tc>
        <w:tc>
          <w:tcPr>
            <w:tcW w:w="1030" w:type="dxa"/>
            <w:tcBorders>
              <w:top w:val="single" w:sz="4" w:space="0" w:color="auto"/>
              <w:left w:val="single" w:sz="4" w:space="0" w:color="auto"/>
              <w:bottom w:val="single" w:sz="4" w:space="0" w:color="auto"/>
              <w:right w:val="single" w:sz="4" w:space="0" w:color="auto"/>
            </w:tcBorders>
            <w:hideMark/>
          </w:tcPr>
          <w:p w14:paraId="159FB5F4" w14:textId="77777777" w:rsidR="00AE4D44" w:rsidRPr="00AE4D44" w:rsidRDefault="00AE4D44" w:rsidP="00AE4D44">
            <w:pPr>
              <w:keepNext/>
              <w:outlineLvl w:val="1"/>
              <w:rPr>
                <w:sz w:val="24"/>
                <w:szCs w:val="24"/>
              </w:rPr>
            </w:pPr>
            <w:r w:rsidRPr="00AE4D44">
              <w:rPr>
                <w:sz w:val="24"/>
                <w:szCs w:val="24"/>
              </w:rPr>
              <w:t>PC</w:t>
            </w:r>
          </w:p>
        </w:tc>
        <w:tc>
          <w:tcPr>
            <w:tcW w:w="1050" w:type="dxa"/>
            <w:tcBorders>
              <w:top w:val="single" w:sz="4" w:space="0" w:color="auto"/>
              <w:left w:val="single" w:sz="4" w:space="0" w:color="auto"/>
              <w:bottom w:val="single" w:sz="4" w:space="0" w:color="auto"/>
              <w:right w:val="single" w:sz="4" w:space="0" w:color="auto"/>
            </w:tcBorders>
            <w:hideMark/>
          </w:tcPr>
          <w:p w14:paraId="2B141E38" w14:textId="77777777" w:rsidR="00AE4D44" w:rsidRPr="00AE4D44" w:rsidRDefault="00AE4D44" w:rsidP="00AE4D44">
            <w:pPr>
              <w:keepNext/>
              <w:jc w:val="right"/>
              <w:outlineLvl w:val="1"/>
              <w:rPr>
                <w:sz w:val="24"/>
                <w:szCs w:val="24"/>
              </w:rPr>
            </w:pPr>
            <w:r w:rsidRPr="00AE4D44">
              <w:rPr>
                <w:sz w:val="24"/>
                <w:szCs w:val="24"/>
              </w:rPr>
              <w:t>11,00</w:t>
            </w:r>
          </w:p>
        </w:tc>
        <w:tc>
          <w:tcPr>
            <w:tcW w:w="567" w:type="dxa"/>
            <w:tcBorders>
              <w:top w:val="single" w:sz="4" w:space="0" w:color="auto"/>
              <w:left w:val="single" w:sz="4" w:space="0" w:color="auto"/>
              <w:bottom w:val="single" w:sz="4" w:space="0" w:color="auto"/>
              <w:right w:val="single" w:sz="4" w:space="0" w:color="auto"/>
            </w:tcBorders>
            <w:hideMark/>
          </w:tcPr>
          <w:p w14:paraId="3DD8163F" w14:textId="77777777" w:rsidR="00AE4D44" w:rsidRPr="00AE4D44" w:rsidRDefault="00AE4D44" w:rsidP="00AE4D44">
            <w:pPr>
              <w:keepNext/>
              <w:jc w:val="right"/>
              <w:outlineLvl w:val="1"/>
              <w:rPr>
                <w:sz w:val="24"/>
                <w:szCs w:val="24"/>
              </w:rPr>
            </w:pPr>
            <w:r w:rsidRPr="00AE4D44">
              <w:rPr>
                <w:sz w:val="24"/>
                <w:szCs w:val="24"/>
              </w:rPr>
              <w:t>44,00</w:t>
            </w:r>
          </w:p>
        </w:tc>
      </w:tr>
      <w:tr w:rsidR="00AE4D44" w:rsidRPr="00AE4D44" w14:paraId="50B65733"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4227B91D" w14:textId="77777777" w:rsidR="00AE4D44" w:rsidRPr="00AE4D44" w:rsidRDefault="00AE4D44" w:rsidP="00AE4D44">
            <w:pPr>
              <w:keepNext/>
              <w:outlineLvl w:val="1"/>
              <w:rPr>
                <w:sz w:val="24"/>
                <w:szCs w:val="24"/>
              </w:rPr>
            </w:pPr>
            <w:r w:rsidRPr="00AE4D44">
              <w:rPr>
                <w:sz w:val="24"/>
                <w:szCs w:val="24"/>
              </w:rPr>
              <w:t>0227</w:t>
            </w:r>
          </w:p>
        </w:tc>
        <w:tc>
          <w:tcPr>
            <w:tcW w:w="4317" w:type="dxa"/>
            <w:tcBorders>
              <w:top w:val="single" w:sz="4" w:space="0" w:color="auto"/>
              <w:left w:val="single" w:sz="4" w:space="0" w:color="auto"/>
              <w:bottom w:val="single" w:sz="4" w:space="0" w:color="auto"/>
              <w:right w:val="single" w:sz="4" w:space="0" w:color="auto"/>
            </w:tcBorders>
            <w:hideMark/>
          </w:tcPr>
          <w:p w14:paraId="08F562CF" w14:textId="77777777" w:rsidR="00AE4D44" w:rsidRPr="00AE4D44" w:rsidRDefault="00AE4D44" w:rsidP="00AE4D44">
            <w:pPr>
              <w:keepNext/>
              <w:outlineLvl w:val="1"/>
              <w:rPr>
                <w:sz w:val="24"/>
                <w:szCs w:val="24"/>
              </w:rPr>
            </w:pPr>
            <w:r w:rsidRPr="00AE4D44">
              <w:rPr>
                <w:sz w:val="24"/>
                <w:szCs w:val="24"/>
              </w:rPr>
              <w:t>SORO FISIOLÓGICO A 0,</w:t>
            </w:r>
            <w:proofErr w:type="gramStart"/>
            <w:r w:rsidRPr="00AE4D44">
              <w:rPr>
                <w:sz w:val="24"/>
                <w:szCs w:val="24"/>
              </w:rPr>
              <w:t>9  C.</w:t>
            </w:r>
            <w:proofErr w:type="gramEnd"/>
            <w:r w:rsidRPr="00AE4D44">
              <w:rPr>
                <w:sz w:val="24"/>
                <w:szCs w:val="24"/>
              </w:rPr>
              <w:t xml:space="preserve"> 100ML</w:t>
            </w:r>
          </w:p>
        </w:tc>
        <w:tc>
          <w:tcPr>
            <w:tcW w:w="1131" w:type="dxa"/>
            <w:tcBorders>
              <w:top w:val="single" w:sz="4" w:space="0" w:color="auto"/>
              <w:left w:val="single" w:sz="4" w:space="0" w:color="auto"/>
              <w:bottom w:val="single" w:sz="4" w:space="0" w:color="auto"/>
              <w:right w:val="single" w:sz="4" w:space="0" w:color="auto"/>
            </w:tcBorders>
            <w:hideMark/>
          </w:tcPr>
          <w:p w14:paraId="48DC476F" w14:textId="77777777" w:rsidR="00AE4D44" w:rsidRPr="00AE4D44" w:rsidRDefault="00AE4D44" w:rsidP="00AE4D44">
            <w:pPr>
              <w:keepNext/>
              <w:outlineLvl w:val="1"/>
              <w:rPr>
                <w:sz w:val="24"/>
                <w:szCs w:val="24"/>
              </w:rPr>
            </w:pPr>
            <w:r w:rsidRPr="00AE4D44">
              <w:rPr>
                <w:sz w:val="24"/>
                <w:szCs w:val="24"/>
              </w:rPr>
              <w:t>JP</w:t>
            </w:r>
          </w:p>
        </w:tc>
        <w:tc>
          <w:tcPr>
            <w:tcW w:w="1410" w:type="dxa"/>
            <w:tcBorders>
              <w:top w:val="single" w:sz="4" w:space="0" w:color="auto"/>
              <w:left w:val="single" w:sz="4" w:space="0" w:color="auto"/>
              <w:bottom w:val="single" w:sz="4" w:space="0" w:color="auto"/>
              <w:right w:val="single" w:sz="4" w:space="0" w:color="auto"/>
            </w:tcBorders>
            <w:hideMark/>
          </w:tcPr>
          <w:p w14:paraId="45AD5BEB" w14:textId="77777777" w:rsidR="00AE4D44" w:rsidRPr="00AE4D44" w:rsidRDefault="00AE4D44" w:rsidP="00AE4D44">
            <w:pPr>
              <w:keepNext/>
              <w:outlineLvl w:val="1"/>
              <w:rPr>
                <w:sz w:val="24"/>
                <w:szCs w:val="24"/>
              </w:rPr>
            </w:pPr>
            <w:r w:rsidRPr="00AE4D44">
              <w:rPr>
                <w:sz w:val="24"/>
                <w:szCs w:val="24"/>
              </w:rPr>
              <w:t>12.000</w:t>
            </w:r>
          </w:p>
        </w:tc>
        <w:tc>
          <w:tcPr>
            <w:tcW w:w="1030" w:type="dxa"/>
            <w:tcBorders>
              <w:top w:val="single" w:sz="4" w:space="0" w:color="auto"/>
              <w:left w:val="single" w:sz="4" w:space="0" w:color="auto"/>
              <w:bottom w:val="single" w:sz="4" w:space="0" w:color="auto"/>
              <w:right w:val="single" w:sz="4" w:space="0" w:color="auto"/>
            </w:tcBorders>
            <w:hideMark/>
          </w:tcPr>
          <w:p w14:paraId="26AC241C" w14:textId="77777777" w:rsidR="00AE4D44" w:rsidRPr="00AE4D44" w:rsidRDefault="00AE4D44" w:rsidP="00AE4D44">
            <w:pPr>
              <w:keepNext/>
              <w:outlineLvl w:val="1"/>
              <w:rPr>
                <w:sz w:val="24"/>
                <w:szCs w:val="24"/>
              </w:rPr>
            </w:pPr>
            <w:r w:rsidRPr="00AE4D44">
              <w:rPr>
                <w:sz w:val="24"/>
                <w:szCs w:val="24"/>
              </w:rPr>
              <w:t>FR</w:t>
            </w:r>
          </w:p>
        </w:tc>
        <w:tc>
          <w:tcPr>
            <w:tcW w:w="1050" w:type="dxa"/>
            <w:tcBorders>
              <w:top w:val="single" w:sz="4" w:space="0" w:color="auto"/>
              <w:left w:val="single" w:sz="4" w:space="0" w:color="auto"/>
              <w:bottom w:val="single" w:sz="4" w:space="0" w:color="auto"/>
              <w:right w:val="single" w:sz="4" w:space="0" w:color="auto"/>
            </w:tcBorders>
            <w:hideMark/>
          </w:tcPr>
          <w:p w14:paraId="34F20291" w14:textId="77777777" w:rsidR="00AE4D44" w:rsidRPr="00AE4D44" w:rsidRDefault="00AE4D44" w:rsidP="00AE4D44">
            <w:pPr>
              <w:keepNext/>
              <w:jc w:val="right"/>
              <w:outlineLvl w:val="1"/>
              <w:rPr>
                <w:sz w:val="24"/>
                <w:szCs w:val="24"/>
              </w:rPr>
            </w:pPr>
            <w:r w:rsidRPr="00AE4D44">
              <w:rPr>
                <w:sz w:val="24"/>
                <w:szCs w:val="24"/>
              </w:rPr>
              <w:t>2,25</w:t>
            </w:r>
          </w:p>
        </w:tc>
        <w:tc>
          <w:tcPr>
            <w:tcW w:w="567" w:type="dxa"/>
            <w:tcBorders>
              <w:top w:val="single" w:sz="4" w:space="0" w:color="auto"/>
              <w:left w:val="single" w:sz="4" w:space="0" w:color="auto"/>
              <w:bottom w:val="single" w:sz="4" w:space="0" w:color="auto"/>
              <w:right w:val="single" w:sz="4" w:space="0" w:color="auto"/>
            </w:tcBorders>
            <w:hideMark/>
          </w:tcPr>
          <w:p w14:paraId="43593796" w14:textId="77777777" w:rsidR="00AE4D44" w:rsidRPr="00AE4D44" w:rsidRDefault="00AE4D44" w:rsidP="00AE4D44">
            <w:pPr>
              <w:keepNext/>
              <w:jc w:val="right"/>
              <w:outlineLvl w:val="1"/>
              <w:rPr>
                <w:sz w:val="24"/>
                <w:szCs w:val="24"/>
              </w:rPr>
            </w:pPr>
            <w:r w:rsidRPr="00AE4D44">
              <w:rPr>
                <w:sz w:val="24"/>
                <w:szCs w:val="24"/>
              </w:rPr>
              <w:t>27.000,00</w:t>
            </w:r>
          </w:p>
        </w:tc>
      </w:tr>
      <w:tr w:rsidR="00AE4D44" w:rsidRPr="00AE4D44" w14:paraId="72162777"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7E3C13F8" w14:textId="77777777" w:rsidR="00AE4D44" w:rsidRPr="00AE4D44" w:rsidRDefault="00AE4D44" w:rsidP="00AE4D44">
            <w:pPr>
              <w:keepNext/>
              <w:outlineLvl w:val="1"/>
              <w:rPr>
                <w:sz w:val="24"/>
                <w:szCs w:val="24"/>
              </w:rPr>
            </w:pPr>
            <w:r w:rsidRPr="00AE4D44">
              <w:rPr>
                <w:sz w:val="24"/>
                <w:szCs w:val="24"/>
              </w:rPr>
              <w:t>0228</w:t>
            </w:r>
          </w:p>
        </w:tc>
        <w:tc>
          <w:tcPr>
            <w:tcW w:w="4317" w:type="dxa"/>
            <w:tcBorders>
              <w:top w:val="single" w:sz="4" w:space="0" w:color="auto"/>
              <w:left w:val="single" w:sz="4" w:space="0" w:color="auto"/>
              <w:bottom w:val="single" w:sz="4" w:space="0" w:color="auto"/>
              <w:right w:val="single" w:sz="4" w:space="0" w:color="auto"/>
            </w:tcBorders>
            <w:hideMark/>
          </w:tcPr>
          <w:p w14:paraId="61D70621" w14:textId="77777777" w:rsidR="00AE4D44" w:rsidRPr="00AE4D44" w:rsidRDefault="00AE4D44" w:rsidP="00AE4D44">
            <w:pPr>
              <w:keepNext/>
              <w:outlineLvl w:val="1"/>
              <w:rPr>
                <w:sz w:val="24"/>
                <w:szCs w:val="24"/>
              </w:rPr>
            </w:pPr>
            <w:r w:rsidRPr="00AE4D44">
              <w:rPr>
                <w:sz w:val="24"/>
                <w:szCs w:val="24"/>
              </w:rPr>
              <w:t>SORO FISIOLÓGICO A 0,</w:t>
            </w:r>
            <w:proofErr w:type="gramStart"/>
            <w:r w:rsidRPr="00AE4D44">
              <w:rPr>
                <w:sz w:val="24"/>
                <w:szCs w:val="24"/>
              </w:rPr>
              <w:t>9  C.</w:t>
            </w:r>
            <w:proofErr w:type="gramEnd"/>
            <w:r w:rsidRPr="00AE4D44">
              <w:rPr>
                <w:sz w:val="24"/>
                <w:szCs w:val="24"/>
              </w:rPr>
              <w:t xml:space="preserve"> 250ML</w:t>
            </w:r>
          </w:p>
        </w:tc>
        <w:tc>
          <w:tcPr>
            <w:tcW w:w="1131" w:type="dxa"/>
            <w:tcBorders>
              <w:top w:val="single" w:sz="4" w:space="0" w:color="auto"/>
              <w:left w:val="single" w:sz="4" w:space="0" w:color="auto"/>
              <w:bottom w:val="single" w:sz="4" w:space="0" w:color="auto"/>
              <w:right w:val="single" w:sz="4" w:space="0" w:color="auto"/>
            </w:tcBorders>
            <w:hideMark/>
          </w:tcPr>
          <w:p w14:paraId="111315B4" w14:textId="77777777" w:rsidR="00AE4D44" w:rsidRPr="00AE4D44" w:rsidRDefault="00AE4D44" w:rsidP="00AE4D44">
            <w:pPr>
              <w:keepNext/>
              <w:outlineLvl w:val="1"/>
              <w:rPr>
                <w:sz w:val="24"/>
                <w:szCs w:val="24"/>
              </w:rPr>
            </w:pPr>
            <w:r w:rsidRPr="00AE4D44">
              <w:rPr>
                <w:sz w:val="24"/>
                <w:szCs w:val="24"/>
              </w:rPr>
              <w:t>JP</w:t>
            </w:r>
          </w:p>
        </w:tc>
        <w:tc>
          <w:tcPr>
            <w:tcW w:w="1410" w:type="dxa"/>
            <w:tcBorders>
              <w:top w:val="single" w:sz="4" w:space="0" w:color="auto"/>
              <w:left w:val="single" w:sz="4" w:space="0" w:color="auto"/>
              <w:bottom w:val="single" w:sz="4" w:space="0" w:color="auto"/>
              <w:right w:val="single" w:sz="4" w:space="0" w:color="auto"/>
            </w:tcBorders>
            <w:hideMark/>
          </w:tcPr>
          <w:p w14:paraId="24345B95" w14:textId="77777777" w:rsidR="00AE4D44" w:rsidRPr="00AE4D44" w:rsidRDefault="00AE4D44" w:rsidP="00AE4D44">
            <w:pPr>
              <w:keepNext/>
              <w:outlineLvl w:val="1"/>
              <w:rPr>
                <w:sz w:val="24"/>
                <w:szCs w:val="24"/>
              </w:rPr>
            </w:pPr>
            <w:r w:rsidRPr="00AE4D44">
              <w:rPr>
                <w:sz w:val="24"/>
                <w:szCs w:val="24"/>
              </w:rPr>
              <w:t>10.000</w:t>
            </w:r>
          </w:p>
        </w:tc>
        <w:tc>
          <w:tcPr>
            <w:tcW w:w="1030" w:type="dxa"/>
            <w:tcBorders>
              <w:top w:val="single" w:sz="4" w:space="0" w:color="auto"/>
              <w:left w:val="single" w:sz="4" w:space="0" w:color="auto"/>
              <w:bottom w:val="single" w:sz="4" w:space="0" w:color="auto"/>
              <w:right w:val="single" w:sz="4" w:space="0" w:color="auto"/>
            </w:tcBorders>
            <w:hideMark/>
          </w:tcPr>
          <w:p w14:paraId="07AA17A8" w14:textId="77777777" w:rsidR="00AE4D44" w:rsidRPr="00AE4D44" w:rsidRDefault="00AE4D44" w:rsidP="00AE4D44">
            <w:pPr>
              <w:keepNext/>
              <w:outlineLvl w:val="1"/>
              <w:rPr>
                <w:sz w:val="24"/>
                <w:szCs w:val="24"/>
              </w:rPr>
            </w:pPr>
            <w:r w:rsidRPr="00AE4D44">
              <w:rPr>
                <w:sz w:val="24"/>
                <w:szCs w:val="24"/>
              </w:rPr>
              <w:t>FR</w:t>
            </w:r>
          </w:p>
        </w:tc>
        <w:tc>
          <w:tcPr>
            <w:tcW w:w="1050" w:type="dxa"/>
            <w:tcBorders>
              <w:top w:val="single" w:sz="4" w:space="0" w:color="auto"/>
              <w:left w:val="single" w:sz="4" w:space="0" w:color="auto"/>
              <w:bottom w:val="single" w:sz="4" w:space="0" w:color="auto"/>
              <w:right w:val="single" w:sz="4" w:space="0" w:color="auto"/>
            </w:tcBorders>
            <w:hideMark/>
          </w:tcPr>
          <w:p w14:paraId="235A482C" w14:textId="77777777" w:rsidR="00AE4D44" w:rsidRPr="00AE4D44" w:rsidRDefault="00AE4D44" w:rsidP="00AE4D44">
            <w:pPr>
              <w:keepNext/>
              <w:jc w:val="right"/>
              <w:outlineLvl w:val="1"/>
              <w:rPr>
                <w:sz w:val="24"/>
                <w:szCs w:val="24"/>
              </w:rPr>
            </w:pPr>
            <w:r w:rsidRPr="00AE4D44">
              <w:rPr>
                <w:sz w:val="24"/>
                <w:szCs w:val="24"/>
              </w:rPr>
              <w:t>2,40</w:t>
            </w:r>
          </w:p>
        </w:tc>
        <w:tc>
          <w:tcPr>
            <w:tcW w:w="567" w:type="dxa"/>
            <w:tcBorders>
              <w:top w:val="single" w:sz="4" w:space="0" w:color="auto"/>
              <w:left w:val="single" w:sz="4" w:space="0" w:color="auto"/>
              <w:bottom w:val="single" w:sz="4" w:space="0" w:color="auto"/>
              <w:right w:val="single" w:sz="4" w:space="0" w:color="auto"/>
            </w:tcBorders>
            <w:hideMark/>
          </w:tcPr>
          <w:p w14:paraId="598F860B" w14:textId="77777777" w:rsidR="00AE4D44" w:rsidRPr="00AE4D44" w:rsidRDefault="00AE4D44" w:rsidP="00AE4D44">
            <w:pPr>
              <w:keepNext/>
              <w:jc w:val="right"/>
              <w:outlineLvl w:val="1"/>
              <w:rPr>
                <w:sz w:val="24"/>
                <w:szCs w:val="24"/>
              </w:rPr>
            </w:pPr>
            <w:r w:rsidRPr="00AE4D44">
              <w:rPr>
                <w:sz w:val="24"/>
                <w:szCs w:val="24"/>
              </w:rPr>
              <w:t>24.000,00</w:t>
            </w:r>
          </w:p>
        </w:tc>
      </w:tr>
      <w:tr w:rsidR="00AE4D44" w:rsidRPr="00AE4D44" w14:paraId="224C9B5A"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56F4E768" w14:textId="77777777" w:rsidR="00AE4D44" w:rsidRPr="00AE4D44" w:rsidRDefault="00AE4D44" w:rsidP="00AE4D44">
            <w:pPr>
              <w:keepNext/>
              <w:outlineLvl w:val="1"/>
              <w:rPr>
                <w:sz w:val="24"/>
                <w:szCs w:val="24"/>
              </w:rPr>
            </w:pPr>
            <w:r w:rsidRPr="00AE4D44">
              <w:rPr>
                <w:sz w:val="24"/>
                <w:szCs w:val="24"/>
              </w:rPr>
              <w:t>0232</w:t>
            </w:r>
          </w:p>
        </w:tc>
        <w:tc>
          <w:tcPr>
            <w:tcW w:w="4317" w:type="dxa"/>
            <w:tcBorders>
              <w:top w:val="single" w:sz="4" w:space="0" w:color="auto"/>
              <w:left w:val="single" w:sz="4" w:space="0" w:color="auto"/>
              <w:bottom w:val="single" w:sz="4" w:space="0" w:color="auto"/>
              <w:right w:val="single" w:sz="4" w:space="0" w:color="auto"/>
            </w:tcBorders>
            <w:hideMark/>
          </w:tcPr>
          <w:p w14:paraId="0C5E5F45" w14:textId="77777777" w:rsidR="00AE4D44" w:rsidRPr="00AE4D44" w:rsidRDefault="00AE4D44" w:rsidP="00AE4D44">
            <w:pPr>
              <w:keepNext/>
              <w:outlineLvl w:val="1"/>
              <w:rPr>
                <w:sz w:val="24"/>
                <w:szCs w:val="24"/>
              </w:rPr>
            </w:pPr>
            <w:r w:rsidRPr="00AE4D44">
              <w:rPr>
                <w:sz w:val="24"/>
                <w:szCs w:val="24"/>
              </w:rPr>
              <w:t>SORO GLICOSADO A 5% COM  500ML</w:t>
            </w:r>
          </w:p>
        </w:tc>
        <w:tc>
          <w:tcPr>
            <w:tcW w:w="1131" w:type="dxa"/>
            <w:tcBorders>
              <w:top w:val="single" w:sz="4" w:space="0" w:color="auto"/>
              <w:left w:val="single" w:sz="4" w:space="0" w:color="auto"/>
              <w:bottom w:val="single" w:sz="4" w:space="0" w:color="auto"/>
              <w:right w:val="single" w:sz="4" w:space="0" w:color="auto"/>
            </w:tcBorders>
            <w:hideMark/>
          </w:tcPr>
          <w:p w14:paraId="1B798F6B" w14:textId="77777777" w:rsidR="00AE4D44" w:rsidRPr="00AE4D44" w:rsidRDefault="00AE4D44" w:rsidP="00AE4D44">
            <w:pPr>
              <w:keepNext/>
              <w:outlineLvl w:val="1"/>
              <w:rPr>
                <w:sz w:val="24"/>
                <w:szCs w:val="24"/>
              </w:rPr>
            </w:pPr>
            <w:r w:rsidRPr="00AE4D44">
              <w:rPr>
                <w:sz w:val="24"/>
                <w:szCs w:val="24"/>
              </w:rPr>
              <w:t>JP</w:t>
            </w:r>
          </w:p>
        </w:tc>
        <w:tc>
          <w:tcPr>
            <w:tcW w:w="1410" w:type="dxa"/>
            <w:tcBorders>
              <w:top w:val="single" w:sz="4" w:space="0" w:color="auto"/>
              <w:left w:val="single" w:sz="4" w:space="0" w:color="auto"/>
              <w:bottom w:val="single" w:sz="4" w:space="0" w:color="auto"/>
              <w:right w:val="single" w:sz="4" w:space="0" w:color="auto"/>
            </w:tcBorders>
            <w:hideMark/>
          </w:tcPr>
          <w:p w14:paraId="217FBBF0" w14:textId="77777777" w:rsidR="00AE4D44" w:rsidRPr="00AE4D44" w:rsidRDefault="00AE4D44" w:rsidP="00AE4D44">
            <w:pPr>
              <w:keepNext/>
              <w:outlineLvl w:val="1"/>
              <w:rPr>
                <w:sz w:val="24"/>
                <w:szCs w:val="24"/>
              </w:rPr>
            </w:pPr>
            <w:r w:rsidRPr="00AE4D44">
              <w:rPr>
                <w:sz w:val="24"/>
                <w:szCs w:val="24"/>
              </w:rPr>
              <w:t>1.000</w:t>
            </w:r>
          </w:p>
        </w:tc>
        <w:tc>
          <w:tcPr>
            <w:tcW w:w="1030" w:type="dxa"/>
            <w:tcBorders>
              <w:top w:val="single" w:sz="4" w:space="0" w:color="auto"/>
              <w:left w:val="single" w:sz="4" w:space="0" w:color="auto"/>
              <w:bottom w:val="single" w:sz="4" w:space="0" w:color="auto"/>
              <w:right w:val="single" w:sz="4" w:space="0" w:color="auto"/>
            </w:tcBorders>
            <w:hideMark/>
          </w:tcPr>
          <w:p w14:paraId="3C59A547" w14:textId="77777777" w:rsidR="00AE4D44" w:rsidRPr="00AE4D44" w:rsidRDefault="00AE4D44" w:rsidP="00AE4D44">
            <w:pPr>
              <w:keepNext/>
              <w:outlineLvl w:val="1"/>
              <w:rPr>
                <w:sz w:val="24"/>
                <w:szCs w:val="24"/>
              </w:rPr>
            </w:pPr>
            <w:r w:rsidRPr="00AE4D44">
              <w:rPr>
                <w:sz w:val="24"/>
                <w:szCs w:val="24"/>
              </w:rPr>
              <w:t>FR</w:t>
            </w:r>
          </w:p>
        </w:tc>
        <w:tc>
          <w:tcPr>
            <w:tcW w:w="1050" w:type="dxa"/>
            <w:tcBorders>
              <w:top w:val="single" w:sz="4" w:space="0" w:color="auto"/>
              <w:left w:val="single" w:sz="4" w:space="0" w:color="auto"/>
              <w:bottom w:val="single" w:sz="4" w:space="0" w:color="auto"/>
              <w:right w:val="single" w:sz="4" w:space="0" w:color="auto"/>
            </w:tcBorders>
            <w:hideMark/>
          </w:tcPr>
          <w:p w14:paraId="56266C62" w14:textId="77777777" w:rsidR="00AE4D44" w:rsidRPr="00AE4D44" w:rsidRDefault="00AE4D44" w:rsidP="00AE4D44">
            <w:pPr>
              <w:keepNext/>
              <w:jc w:val="right"/>
              <w:outlineLvl w:val="1"/>
              <w:rPr>
                <w:sz w:val="24"/>
                <w:szCs w:val="24"/>
              </w:rPr>
            </w:pPr>
            <w:r w:rsidRPr="00AE4D44">
              <w:rPr>
                <w:sz w:val="24"/>
                <w:szCs w:val="24"/>
              </w:rPr>
              <w:t>2,98</w:t>
            </w:r>
          </w:p>
        </w:tc>
        <w:tc>
          <w:tcPr>
            <w:tcW w:w="567" w:type="dxa"/>
            <w:tcBorders>
              <w:top w:val="single" w:sz="4" w:space="0" w:color="auto"/>
              <w:left w:val="single" w:sz="4" w:space="0" w:color="auto"/>
              <w:bottom w:val="single" w:sz="4" w:space="0" w:color="auto"/>
              <w:right w:val="single" w:sz="4" w:space="0" w:color="auto"/>
            </w:tcBorders>
            <w:hideMark/>
          </w:tcPr>
          <w:p w14:paraId="1B18D268" w14:textId="77777777" w:rsidR="00AE4D44" w:rsidRPr="00AE4D44" w:rsidRDefault="00AE4D44" w:rsidP="00AE4D44">
            <w:pPr>
              <w:keepNext/>
              <w:jc w:val="right"/>
              <w:outlineLvl w:val="1"/>
              <w:rPr>
                <w:sz w:val="24"/>
                <w:szCs w:val="24"/>
              </w:rPr>
            </w:pPr>
            <w:r w:rsidRPr="00AE4D44">
              <w:rPr>
                <w:sz w:val="24"/>
                <w:szCs w:val="24"/>
              </w:rPr>
              <w:t>2.980,00</w:t>
            </w:r>
          </w:p>
        </w:tc>
      </w:tr>
      <w:tr w:rsidR="00AE4D44" w:rsidRPr="00AE4D44" w14:paraId="629D1D5F"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6FF08EAE" w14:textId="77777777" w:rsidR="00AE4D44" w:rsidRPr="00AE4D44" w:rsidRDefault="00AE4D44" w:rsidP="00AE4D44">
            <w:pPr>
              <w:keepNext/>
              <w:outlineLvl w:val="1"/>
              <w:rPr>
                <w:sz w:val="24"/>
                <w:szCs w:val="24"/>
              </w:rPr>
            </w:pPr>
            <w:r w:rsidRPr="00AE4D44">
              <w:rPr>
                <w:sz w:val="24"/>
                <w:szCs w:val="24"/>
              </w:rPr>
              <w:t>0236</w:t>
            </w:r>
          </w:p>
        </w:tc>
        <w:tc>
          <w:tcPr>
            <w:tcW w:w="4317" w:type="dxa"/>
            <w:tcBorders>
              <w:top w:val="single" w:sz="4" w:space="0" w:color="auto"/>
              <w:left w:val="single" w:sz="4" w:space="0" w:color="auto"/>
              <w:bottom w:val="single" w:sz="4" w:space="0" w:color="auto"/>
              <w:right w:val="single" w:sz="4" w:space="0" w:color="auto"/>
            </w:tcBorders>
            <w:hideMark/>
          </w:tcPr>
          <w:p w14:paraId="7A9E91E2" w14:textId="77777777" w:rsidR="00AE4D44" w:rsidRPr="00AE4D44" w:rsidRDefault="00AE4D44" w:rsidP="00AE4D44">
            <w:pPr>
              <w:keepNext/>
              <w:outlineLvl w:val="1"/>
              <w:rPr>
                <w:sz w:val="24"/>
                <w:szCs w:val="24"/>
              </w:rPr>
            </w:pPr>
            <w:r w:rsidRPr="00AE4D44">
              <w:rPr>
                <w:sz w:val="24"/>
                <w:szCs w:val="24"/>
              </w:rPr>
              <w:t xml:space="preserve">TALA FACIL </w:t>
            </w:r>
            <w:proofErr w:type="gramStart"/>
            <w:r w:rsidRPr="00AE4D44">
              <w:rPr>
                <w:sz w:val="24"/>
                <w:szCs w:val="24"/>
              </w:rPr>
              <w:t>ARAMADA,C</w:t>
            </w:r>
            <w:proofErr w:type="gramEnd"/>
            <w:r w:rsidRPr="00AE4D44">
              <w:rPr>
                <w:sz w:val="24"/>
                <w:szCs w:val="24"/>
              </w:rPr>
              <w:t>/ESPUMA/E.V.A 58X8CM</w:t>
            </w:r>
          </w:p>
        </w:tc>
        <w:tc>
          <w:tcPr>
            <w:tcW w:w="1131" w:type="dxa"/>
            <w:tcBorders>
              <w:top w:val="single" w:sz="4" w:space="0" w:color="auto"/>
              <w:left w:val="single" w:sz="4" w:space="0" w:color="auto"/>
              <w:bottom w:val="single" w:sz="4" w:space="0" w:color="auto"/>
              <w:right w:val="single" w:sz="4" w:space="0" w:color="auto"/>
            </w:tcBorders>
            <w:hideMark/>
          </w:tcPr>
          <w:p w14:paraId="304F81DD" w14:textId="77777777" w:rsidR="00AE4D44" w:rsidRPr="00AE4D44" w:rsidRDefault="00AE4D44" w:rsidP="00AE4D44">
            <w:pPr>
              <w:keepNext/>
              <w:outlineLvl w:val="1"/>
              <w:rPr>
                <w:sz w:val="24"/>
                <w:szCs w:val="24"/>
              </w:rPr>
            </w:pPr>
            <w:r w:rsidRPr="00AE4D44">
              <w:rPr>
                <w:sz w:val="24"/>
                <w:szCs w:val="24"/>
              </w:rPr>
              <w:t>SP Resgate</w:t>
            </w:r>
          </w:p>
        </w:tc>
        <w:tc>
          <w:tcPr>
            <w:tcW w:w="1410" w:type="dxa"/>
            <w:tcBorders>
              <w:top w:val="single" w:sz="4" w:space="0" w:color="auto"/>
              <w:left w:val="single" w:sz="4" w:space="0" w:color="auto"/>
              <w:bottom w:val="single" w:sz="4" w:space="0" w:color="auto"/>
              <w:right w:val="single" w:sz="4" w:space="0" w:color="auto"/>
            </w:tcBorders>
            <w:hideMark/>
          </w:tcPr>
          <w:p w14:paraId="7535D160" w14:textId="77777777" w:rsidR="00AE4D44" w:rsidRPr="00AE4D44" w:rsidRDefault="00AE4D44" w:rsidP="00AE4D44">
            <w:pPr>
              <w:keepNext/>
              <w:outlineLvl w:val="1"/>
              <w:rPr>
                <w:sz w:val="24"/>
                <w:szCs w:val="24"/>
              </w:rPr>
            </w:pPr>
            <w:r w:rsidRPr="00AE4D44">
              <w:rPr>
                <w:sz w:val="24"/>
                <w:szCs w:val="24"/>
              </w:rPr>
              <w:t>10</w:t>
            </w:r>
          </w:p>
        </w:tc>
        <w:tc>
          <w:tcPr>
            <w:tcW w:w="1030" w:type="dxa"/>
            <w:tcBorders>
              <w:top w:val="single" w:sz="4" w:space="0" w:color="auto"/>
              <w:left w:val="single" w:sz="4" w:space="0" w:color="auto"/>
              <w:bottom w:val="single" w:sz="4" w:space="0" w:color="auto"/>
              <w:right w:val="single" w:sz="4" w:space="0" w:color="auto"/>
            </w:tcBorders>
            <w:hideMark/>
          </w:tcPr>
          <w:p w14:paraId="2CAE44C4" w14:textId="77777777" w:rsidR="00AE4D44" w:rsidRPr="00AE4D44" w:rsidRDefault="00AE4D44" w:rsidP="00AE4D44">
            <w:pPr>
              <w:keepNext/>
              <w:outlineLvl w:val="1"/>
              <w:rPr>
                <w:sz w:val="24"/>
                <w:szCs w:val="24"/>
              </w:rPr>
            </w:pPr>
            <w:r w:rsidRPr="00AE4D44">
              <w:rPr>
                <w:sz w:val="24"/>
                <w:szCs w:val="24"/>
              </w:rPr>
              <w:t>UN</w:t>
            </w:r>
          </w:p>
        </w:tc>
        <w:tc>
          <w:tcPr>
            <w:tcW w:w="1050" w:type="dxa"/>
            <w:tcBorders>
              <w:top w:val="single" w:sz="4" w:space="0" w:color="auto"/>
              <w:left w:val="single" w:sz="4" w:space="0" w:color="auto"/>
              <w:bottom w:val="single" w:sz="4" w:space="0" w:color="auto"/>
              <w:right w:val="single" w:sz="4" w:space="0" w:color="auto"/>
            </w:tcBorders>
            <w:hideMark/>
          </w:tcPr>
          <w:p w14:paraId="3490D477" w14:textId="77777777" w:rsidR="00AE4D44" w:rsidRPr="00AE4D44" w:rsidRDefault="00AE4D44" w:rsidP="00AE4D44">
            <w:pPr>
              <w:keepNext/>
              <w:jc w:val="right"/>
              <w:outlineLvl w:val="1"/>
              <w:rPr>
                <w:sz w:val="24"/>
                <w:szCs w:val="24"/>
              </w:rPr>
            </w:pPr>
            <w:r w:rsidRPr="00AE4D44">
              <w:rPr>
                <w:sz w:val="24"/>
                <w:szCs w:val="24"/>
              </w:rPr>
              <w:t>7,80</w:t>
            </w:r>
          </w:p>
        </w:tc>
        <w:tc>
          <w:tcPr>
            <w:tcW w:w="567" w:type="dxa"/>
            <w:tcBorders>
              <w:top w:val="single" w:sz="4" w:space="0" w:color="auto"/>
              <w:left w:val="single" w:sz="4" w:space="0" w:color="auto"/>
              <w:bottom w:val="single" w:sz="4" w:space="0" w:color="auto"/>
              <w:right w:val="single" w:sz="4" w:space="0" w:color="auto"/>
            </w:tcBorders>
            <w:hideMark/>
          </w:tcPr>
          <w:p w14:paraId="3333BB17" w14:textId="77777777" w:rsidR="00AE4D44" w:rsidRPr="00AE4D44" w:rsidRDefault="00AE4D44" w:rsidP="00AE4D44">
            <w:pPr>
              <w:keepNext/>
              <w:jc w:val="right"/>
              <w:outlineLvl w:val="1"/>
              <w:rPr>
                <w:sz w:val="24"/>
                <w:szCs w:val="24"/>
              </w:rPr>
            </w:pPr>
            <w:r w:rsidRPr="00AE4D44">
              <w:rPr>
                <w:sz w:val="24"/>
                <w:szCs w:val="24"/>
              </w:rPr>
              <w:t>78,00</w:t>
            </w:r>
          </w:p>
        </w:tc>
      </w:tr>
      <w:tr w:rsidR="00AE4D44" w:rsidRPr="00AE4D44" w14:paraId="5ED6CB34"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407CB24F" w14:textId="77777777" w:rsidR="00AE4D44" w:rsidRPr="00AE4D44" w:rsidRDefault="00AE4D44" w:rsidP="00AE4D44">
            <w:pPr>
              <w:keepNext/>
              <w:outlineLvl w:val="1"/>
              <w:rPr>
                <w:sz w:val="24"/>
                <w:szCs w:val="24"/>
              </w:rPr>
            </w:pPr>
            <w:r w:rsidRPr="00AE4D44">
              <w:rPr>
                <w:sz w:val="24"/>
                <w:szCs w:val="24"/>
              </w:rPr>
              <w:t>0237</w:t>
            </w:r>
          </w:p>
        </w:tc>
        <w:tc>
          <w:tcPr>
            <w:tcW w:w="4317" w:type="dxa"/>
            <w:tcBorders>
              <w:top w:val="single" w:sz="4" w:space="0" w:color="auto"/>
              <w:left w:val="single" w:sz="4" w:space="0" w:color="auto"/>
              <w:bottom w:val="single" w:sz="4" w:space="0" w:color="auto"/>
              <w:right w:val="single" w:sz="4" w:space="0" w:color="auto"/>
            </w:tcBorders>
            <w:hideMark/>
          </w:tcPr>
          <w:p w14:paraId="0AD150A7" w14:textId="77777777" w:rsidR="00AE4D44" w:rsidRPr="00AE4D44" w:rsidRDefault="00AE4D44" w:rsidP="00AE4D44">
            <w:pPr>
              <w:keepNext/>
              <w:outlineLvl w:val="1"/>
              <w:rPr>
                <w:sz w:val="24"/>
                <w:szCs w:val="24"/>
              </w:rPr>
            </w:pPr>
            <w:r w:rsidRPr="00AE4D44">
              <w:rPr>
                <w:sz w:val="24"/>
                <w:szCs w:val="24"/>
              </w:rPr>
              <w:t xml:space="preserve">TALA FACIL </w:t>
            </w:r>
            <w:proofErr w:type="gramStart"/>
            <w:r w:rsidRPr="00AE4D44">
              <w:rPr>
                <w:sz w:val="24"/>
                <w:szCs w:val="24"/>
              </w:rPr>
              <w:t>ARAMADA,C</w:t>
            </w:r>
            <w:proofErr w:type="gramEnd"/>
            <w:r w:rsidRPr="00AE4D44">
              <w:rPr>
                <w:sz w:val="24"/>
                <w:szCs w:val="24"/>
              </w:rPr>
              <w:t>/ESPUMA/EV.A 86X10CM</w:t>
            </w:r>
          </w:p>
        </w:tc>
        <w:tc>
          <w:tcPr>
            <w:tcW w:w="1131" w:type="dxa"/>
            <w:tcBorders>
              <w:top w:val="single" w:sz="4" w:space="0" w:color="auto"/>
              <w:left w:val="single" w:sz="4" w:space="0" w:color="auto"/>
              <w:bottom w:val="single" w:sz="4" w:space="0" w:color="auto"/>
              <w:right w:val="single" w:sz="4" w:space="0" w:color="auto"/>
            </w:tcBorders>
            <w:hideMark/>
          </w:tcPr>
          <w:p w14:paraId="1B0FC2E1" w14:textId="77777777" w:rsidR="00AE4D44" w:rsidRPr="00AE4D44" w:rsidRDefault="00AE4D44" w:rsidP="00AE4D44">
            <w:pPr>
              <w:keepNext/>
              <w:outlineLvl w:val="1"/>
              <w:rPr>
                <w:sz w:val="24"/>
                <w:szCs w:val="24"/>
              </w:rPr>
            </w:pPr>
            <w:r w:rsidRPr="00AE4D44">
              <w:rPr>
                <w:sz w:val="24"/>
                <w:szCs w:val="24"/>
              </w:rPr>
              <w:t>SP Resgate</w:t>
            </w:r>
          </w:p>
        </w:tc>
        <w:tc>
          <w:tcPr>
            <w:tcW w:w="1410" w:type="dxa"/>
            <w:tcBorders>
              <w:top w:val="single" w:sz="4" w:space="0" w:color="auto"/>
              <w:left w:val="single" w:sz="4" w:space="0" w:color="auto"/>
              <w:bottom w:val="single" w:sz="4" w:space="0" w:color="auto"/>
              <w:right w:val="single" w:sz="4" w:space="0" w:color="auto"/>
            </w:tcBorders>
            <w:hideMark/>
          </w:tcPr>
          <w:p w14:paraId="46B3EBA8" w14:textId="77777777" w:rsidR="00AE4D44" w:rsidRPr="00AE4D44" w:rsidRDefault="00AE4D44" w:rsidP="00AE4D44">
            <w:pPr>
              <w:keepNext/>
              <w:outlineLvl w:val="1"/>
              <w:rPr>
                <w:sz w:val="24"/>
                <w:szCs w:val="24"/>
              </w:rPr>
            </w:pPr>
            <w:r w:rsidRPr="00AE4D44">
              <w:rPr>
                <w:sz w:val="24"/>
                <w:szCs w:val="24"/>
              </w:rPr>
              <w:t>10</w:t>
            </w:r>
          </w:p>
        </w:tc>
        <w:tc>
          <w:tcPr>
            <w:tcW w:w="1030" w:type="dxa"/>
            <w:tcBorders>
              <w:top w:val="single" w:sz="4" w:space="0" w:color="auto"/>
              <w:left w:val="single" w:sz="4" w:space="0" w:color="auto"/>
              <w:bottom w:val="single" w:sz="4" w:space="0" w:color="auto"/>
              <w:right w:val="single" w:sz="4" w:space="0" w:color="auto"/>
            </w:tcBorders>
            <w:hideMark/>
          </w:tcPr>
          <w:p w14:paraId="7F647587" w14:textId="77777777" w:rsidR="00AE4D44" w:rsidRPr="00AE4D44" w:rsidRDefault="00AE4D44" w:rsidP="00AE4D44">
            <w:pPr>
              <w:keepNext/>
              <w:outlineLvl w:val="1"/>
              <w:rPr>
                <w:sz w:val="24"/>
                <w:szCs w:val="24"/>
              </w:rPr>
            </w:pPr>
            <w:r w:rsidRPr="00AE4D44">
              <w:rPr>
                <w:sz w:val="24"/>
                <w:szCs w:val="24"/>
              </w:rPr>
              <w:t>UN</w:t>
            </w:r>
          </w:p>
        </w:tc>
        <w:tc>
          <w:tcPr>
            <w:tcW w:w="1050" w:type="dxa"/>
            <w:tcBorders>
              <w:top w:val="single" w:sz="4" w:space="0" w:color="auto"/>
              <w:left w:val="single" w:sz="4" w:space="0" w:color="auto"/>
              <w:bottom w:val="single" w:sz="4" w:space="0" w:color="auto"/>
              <w:right w:val="single" w:sz="4" w:space="0" w:color="auto"/>
            </w:tcBorders>
            <w:hideMark/>
          </w:tcPr>
          <w:p w14:paraId="4BFDB2A7" w14:textId="77777777" w:rsidR="00AE4D44" w:rsidRPr="00AE4D44" w:rsidRDefault="00AE4D44" w:rsidP="00AE4D44">
            <w:pPr>
              <w:keepNext/>
              <w:jc w:val="right"/>
              <w:outlineLvl w:val="1"/>
              <w:rPr>
                <w:sz w:val="24"/>
                <w:szCs w:val="24"/>
              </w:rPr>
            </w:pPr>
            <w:r w:rsidRPr="00AE4D44">
              <w:rPr>
                <w:sz w:val="24"/>
                <w:szCs w:val="24"/>
              </w:rPr>
              <w:t>13,50</w:t>
            </w:r>
          </w:p>
        </w:tc>
        <w:tc>
          <w:tcPr>
            <w:tcW w:w="567" w:type="dxa"/>
            <w:tcBorders>
              <w:top w:val="single" w:sz="4" w:space="0" w:color="auto"/>
              <w:left w:val="single" w:sz="4" w:space="0" w:color="auto"/>
              <w:bottom w:val="single" w:sz="4" w:space="0" w:color="auto"/>
              <w:right w:val="single" w:sz="4" w:space="0" w:color="auto"/>
            </w:tcBorders>
            <w:hideMark/>
          </w:tcPr>
          <w:p w14:paraId="5EBB9F30" w14:textId="77777777" w:rsidR="00AE4D44" w:rsidRPr="00AE4D44" w:rsidRDefault="00AE4D44" w:rsidP="00AE4D44">
            <w:pPr>
              <w:keepNext/>
              <w:jc w:val="right"/>
              <w:outlineLvl w:val="1"/>
              <w:rPr>
                <w:sz w:val="24"/>
                <w:szCs w:val="24"/>
              </w:rPr>
            </w:pPr>
            <w:r w:rsidRPr="00AE4D44">
              <w:rPr>
                <w:sz w:val="24"/>
                <w:szCs w:val="24"/>
              </w:rPr>
              <w:t>135,00</w:t>
            </w:r>
          </w:p>
        </w:tc>
      </w:tr>
      <w:tr w:rsidR="00AE4D44" w:rsidRPr="00AE4D44" w14:paraId="28430342" w14:textId="77777777" w:rsidTr="00CF0C51">
        <w:tc>
          <w:tcPr>
            <w:tcW w:w="0" w:type="auto"/>
            <w:tcBorders>
              <w:top w:val="single" w:sz="4" w:space="0" w:color="auto"/>
              <w:left w:val="single" w:sz="4" w:space="0" w:color="auto"/>
              <w:bottom w:val="single" w:sz="4" w:space="0" w:color="auto"/>
              <w:right w:val="single" w:sz="4" w:space="0" w:color="auto"/>
            </w:tcBorders>
            <w:hideMark/>
          </w:tcPr>
          <w:p w14:paraId="713E70C4" w14:textId="77777777" w:rsidR="00AE4D44" w:rsidRPr="00AE4D44" w:rsidRDefault="00AE4D44" w:rsidP="00AE4D44">
            <w:pPr>
              <w:keepNext/>
              <w:outlineLvl w:val="1"/>
              <w:rPr>
                <w:sz w:val="24"/>
                <w:szCs w:val="24"/>
              </w:rPr>
            </w:pPr>
            <w:r w:rsidRPr="00AE4D44">
              <w:rPr>
                <w:sz w:val="24"/>
                <w:szCs w:val="24"/>
              </w:rPr>
              <w:t>0239</w:t>
            </w:r>
          </w:p>
        </w:tc>
        <w:tc>
          <w:tcPr>
            <w:tcW w:w="4317" w:type="dxa"/>
            <w:tcBorders>
              <w:top w:val="single" w:sz="4" w:space="0" w:color="auto"/>
              <w:left w:val="single" w:sz="4" w:space="0" w:color="auto"/>
              <w:bottom w:val="single" w:sz="4" w:space="0" w:color="auto"/>
              <w:right w:val="single" w:sz="4" w:space="0" w:color="auto"/>
            </w:tcBorders>
            <w:hideMark/>
          </w:tcPr>
          <w:p w14:paraId="0378F81B" w14:textId="77777777" w:rsidR="00AE4D44" w:rsidRPr="00AE4D44" w:rsidRDefault="00AE4D44" w:rsidP="00AE4D44">
            <w:pPr>
              <w:keepNext/>
              <w:outlineLvl w:val="1"/>
              <w:rPr>
                <w:sz w:val="24"/>
                <w:szCs w:val="24"/>
              </w:rPr>
            </w:pPr>
            <w:r w:rsidRPr="00AE4D44">
              <w:rPr>
                <w:sz w:val="24"/>
                <w:szCs w:val="24"/>
              </w:rPr>
              <w:t>TELA DE MARLEX EM POLIPROPILENO</w:t>
            </w:r>
          </w:p>
        </w:tc>
        <w:tc>
          <w:tcPr>
            <w:tcW w:w="1131" w:type="dxa"/>
            <w:tcBorders>
              <w:top w:val="single" w:sz="4" w:space="0" w:color="auto"/>
              <w:left w:val="single" w:sz="4" w:space="0" w:color="auto"/>
              <w:bottom w:val="single" w:sz="4" w:space="0" w:color="auto"/>
              <w:right w:val="single" w:sz="4" w:space="0" w:color="auto"/>
            </w:tcBorders>
            <w:hideMark/>
          </w:tcPr>
          <w:p w14:paraId="52D2E2AC" w14:textId="77777777" w:rsidR="00AE4D44" w:rsidRPr="00AE4D44" w:rsidRDefault="00AE4D44" w:rsidP="00AE4D44">
            <w:pPr>
              <w:keepNext/>
              <w:outlineLvl w:val="1"/>
              <w:rPr>
                <w:sz w:val="24"/>
                <w:szCs w:val="24"/>
              </w:rPr>
            </w:pPr>
            <w:proofErr w:type="spellStart"/>
            <w:r w:rsidRPr="00AE4D44">
              <w:rPr>
                <w:sz w:val="24"/>
                <w:szCs w:val="24"/>
              </w:rPr>
              <w:t>Marlex</w:t>
            </w:r>
            <w:proofErr w:type="spellEnd"/>
          </w:p>
        </w:tc>
        <w:tc>
          <w:tcPr>
            <w:tcW w:w="1410" w:type="dxa"/>
            <w:tcBorders>
              <w:top w:val="single" w:sz="4" w:space="0" w:color="auto"/>
              <w:left w:val="single" w:sz="4" w:space="0" w:color="auto"/>
              <w:bottom w:val="single" w:sz="4" w:space="0" w:color="auto"/>
              <w:right w:val="single" w:sz="4" w:space="0" w:color="auto"/>
            </w:tcBorders>
            <w:hideMark/>
          </w:tcPr>
          <w:p w14:paraId="7F4EC988" w14:textId="77777777" w:rsidR="00AE4D44" w:rsidRPr="00AE4D44" w:rsidRDefault="00AE4D44" w:rsidP="00AE4D44">
            <w:pPr>
              <w:keepNext/>
              <w:outlineLvl w:val="1"/>
              <w:rPr>
                <w:sz w:val="24"/>
                <w:szCs w:val="24"/>
              </w:rPr>
            </w:pPr>
            <w:r w:rsidRPr="00AE4D44">
              <w:rPr>
                <w:sz w:val="24"/>
                <w:szCs w:val="24"/>
              </w:rPr>
              <w:t>25</w:t>
            </w:r>
          </w:p>
        </w:tc>
        <w:tc>
          <w:tcPr>
            <w:tcW w:w="1030" w:type="dxa"/>
            <w:tcBorders>
              <w:top w:val="single" w:sz="4" w:space="0" w:color="auto"/>
              <w:left w:val="single" w:sz="4" w:space="0" w:color="auto"/>
              <w:bottom w:val="single" w:sz="4" w:space="0" w:color="auto"/>
              <w:right w:val="single" w:sz="4" w:space="0" w:color="auto"/>
            </w:tcBorders>
            <w:hideMark/>
          </w:tcPr>
          <w:p w14:paraId="0C965993" w14:textId="77777777" w:rsidR="00AE4D44" w:rsidRPr="00AE4D44" w:rsidRDefault="00AE4D44" w:rsidP="00AE4D44">
            <w:pPr>
              <w:keepNext/>
              <w:outlineLvl w:val="1"/>
              <w:rPr>
                <w:sz w:val="24"/>
                <w:szCs w:val="24"/>
              </w:rPr>
            </w:pPr>
            <w:r w:rsidRPr="00AE4D44">
              <w:rPr>
                <w:sz w:val="24"/>
                <w:szCs w:val="24"/>
              </w:rPr>
              <w:t>UN</w:t>
            </w:r>
          </w:p>
        </w:tc>
        <w:tc>
          <w:tcPr>
            <w:tcW w:w="1050" w:type="dxa"/>
            <w:tcBorders>
              <w:top w:val="single" w:sz="4" w:space="0" w:color="auto"/>
              <w:left w:val="single" w:sz="4" w:space="0" w:color="auto"/>
              <w:bottom w:val="single" w:sz="4" w:space="0" w:color="auto"/>
              <w:right w:val="single" w:sz="4" w:space="0" w:color="auto"/>
            </w:tcBorders>
            <w:hideMark/>
          </w:tcPr>
          <w:p w14:paraId="7EF716EB" w14:textId="77777777" w:rsidR="00AE4D44" w:rsidRPr="00AE4D44" w:rsidRDefault="00AE4D44" w:rsidP="00AE4D44">
            <w:pPr>
              <w:keepNext/>
              <w:jc w:val="right"/>
              <w:outlineLvl w:val="1"/>
              <w:rPr>
                <w:sz w:val="24"/>
                <w:szCs w:val="24"/>
              </w:rPr>
            </w:pPr>
            <w:r w:rsidRPr="00AE4D44">
              <w:rPr>
                <w:sz w:val="24"/>
                <w:szCs w:val="24"/>
              </w:rPr>
              <w:t>88,35</w:t>
            </w:r>
          </w:p>
        </w:tc>
        <w:tc>
          <w:tcPr>
            <w:tcW w:w="567" w:type="dxa"/>
            <w:tcBorders>
              <w:top w:val="single" w:sz="4" w:space="0" w:color="auto"/>
              <w:left w:val="single" w:sz="4" w:space="0" w:color="auto"/>
              <w:bottom w:val="single" w:sz="4" w:space="0" w:color="auto"/>
              <w:right w:val="single" w:sz="4" w:space="0" w:color="auto"/>
            </w:tcBorders>
            <w:hideMark/>
          </w:tcPr>
          <w:p w14:paraId="68373040" w14:textId="77777777" w:rsidR="00AE4D44" w:rsidRPr="00AE4D44" w:rsidRDefault="00AE4D44" w:rsidP="00AE4D44">
            <w:pPr>
              <w:keepNext/>
              <w:jc w:val="right"/>
              <w:outlineLvl w:val="1"/>
              <w:rPr>
                <w:sz w:val="24"/>
                <w:szCs w:val="24"/>
              </w:rPr>
            </w:pPr>
            <w:r w:rsidRPr="00AE4D44">
              <w:rPr>
                <w:sz w:val="24"/>
                <w:szCs w:val="24"/>
              </w:rPr>
              <w:t>2.208,75</w:t>
            </w:r>
          </w:p>
        </w:tc>
      </w:tr>
      <w:tr w:rsidR="00AE4D44" w:rsidRPr="00AE4D44" w14:paraId="231AE114" w14:textId="77777777" w:rsidTr="00CF0C51">
        <w:trPr>
          <w:trHeight w:val="379"/>
        </w:trPr>
        <w:tc>
          <w:tcPr>
            <w:tcW w:w="10201" w:type="dxa"/>
            <w:gridSpan w:val="7"/>
            <w:tcBorders>
              <w:top w:val="single" w:sz="4" w:space="0" w:color="auto"/>
              <w:left w:val="single" w:sz="4" w:space="0" w:color="auto"/>
              <w:bottom w:val="single" w:sz="4" w:space="0" w:color="auto"/>
              <w:right w:val="single" w:sz="4" w:space="0" w:color="auto"/>
            </w:tcBorders>
            <w:hideMark/>
          </w:tcPr>
          <w:p w14:paraId="2DE0C60E" w14:textId="77777777" w:rsidR="00AE4D44" w:rsidRPr="00CF0C51" w:rsidRDefault="00AE4D44" w:rsidP="00AE4D44">
            <w:pPr>
              <w:keepNext/>
              <w:jc w:val="right"/>
              <w:outlineLvl w:val="1"/>
              <w:rPr>
                <w:b/>
                <w:bCs/>
                <w:sz w:val="24"/>
                <w:szCs w:val="24"/>
              </w:rPr>
            </w:pPr>
            <w:r w:rsidRPr="00CF0C51">
              <w:rPr>
                <w:b/>
                <w:bCs/>
                <w:sz w:val="24"/>
                <w:szCs w:val="24"/>
              </w:rPr>
              <w:t>Total do Fornecedor: 86.267,65</w:t>
            </w:r>
          </w:p>
        </w:tc>
      </w:tr>
    </w:tbl>
    <w:p w14:paraId="1955F30C" w14:textId="77777777" w:rsidR="00AE4D44" w:rsidRPr="00B16DD7" w:rsidRDefault="00AE4D44" w:rsidP="000E3F4F">
      <w:pPr>
        <w:spacing w:after="0" w:line="240" w:lineRule="auto"/>
        <w:jc w:val="both"/>
        <w:rPr>
          <w:rFonts w:ascii="Times New Roman" w:hAnsi="Times New Roman" w:cs="Times New Roman"/>
          <w:b/>
          <w:bCs/>
          <w:color w:val="FF0000"/>
          <w:sz w:val="24"/>
          <w:szCs w:val="24"/>
        </w:rPr>
      </w:pPr>
    </w:p>
    <w:p w14:paraId="32E4E046" w14:textId="6BE58BA3" w:rsidR="005F5D29" w:rsidRPr="000E3F4F" w:rsidRDefault="001C4C6D"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 xml:space="preserve"> </w:t>
      </w:r>
      <w:r w:rsidR="00BD034B" w:rsidRPr="000E3F4F">
        <w:rPr>
          <w:rFonts w:ascii="Times New Roman" w:hAnsi="Times New Roman" w:cs="Times New Roman"/>
          <w:b/>
          <w:sz w:val="24"/>
          <w:szCs w:val="24"/>
        </w:rPr>
        <w:t>4.2</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AE4D44" w:rsidRPr="004957C4" w:rsidRDefault="00AE4D44"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AE4D44" w:rsidRPr="004957C4" w:rsidRDefault="00AE4D44"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AE4D44" w:rsidRPr="004957C4" w:rsidRDefault="00AE4D44"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AE4D44" w:rsidRPr="004957C4" w:rsidRDefault="00AE4D44"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AE4D44" w:rsidRPr="00B32D46" w:rsidRDefault="00AE4D44"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AE4D44" w:rsidRDefault="00AE4D44"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AE4D44" w:rsidRPr="00B32D46" w:rsidRDefault="00AE4D44"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AE4D44" w:rsidRDefault="00AE4D44"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 xml:space="preserve">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w:t>
      </w:r>
      <w:r w:rsidRPr="000E3F4F">
        <w:rPr>
          <w:rFonts w:ascii="Times New Roman" w:hAnsi="Times New Roman" w:cs="Times New Roman"/>
          <w:bCs/>
          <w:sz w:val="24"/>
          <w:szCs w:val="24"/>
        </w:rPr>
        <w:lastRenderedPageBreak/>
        <w:t>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w:t>
      </w:r>
      <w:r w:rsidRPr="000E3F4F">
        <w:rPr>
          <w:rFonts w:ascii="Times New Roman" w:hAnsi="Times New Roman" w:cs="Times New Roman"/>
          <w:bCs/>
          <w:sz w:val="24"/>
          <w:szCs w:val="24"/>
        </w:rPr>
        <w:lastRenderedPageBreak/>
        <w:t xml:space="preserve">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AE4D44" w:rsidRPr="004957C4" w:rsidRDefault="00AE4D44"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AE4D44" w:rsidRPr="004957C4" w:rsidRDefault="00AE4D44"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AE4D44" w:rsidRPr="004957C4" w:rsidRDefault="00AE4D44"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w:t>
      </w:r>
      <w:r w:rsidRPr="000E3F4F">
        <w:rPr>
          <w:rFonts w:ascii="Times New Roman" w:hAnsi="Times New Roman" w:cs="Times New Roman"/>
          <w:sz w:val="24"/>
          <w:szCs w:val="24"/>
        </w:rPr>
        <w:lastRenderedPageBreak/>
        <w:t>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260DB986" w:rsidR="00B54779" w:rsidRDefault="00B54779" w:rsidP="000E3F4F">
      <w:pPr>
        <w:spacing w:after="0" w:line="240" w:lineRule="auto"/>
        <w:jc w:val="both"/>
        <w:rPr>
          <w:rFonts w:ascii="Times New Roman" w:hAnsi="Times New Roman" w:cs="Times New Roman"/>
          <w:sz w:val="24"/>
          <w:szCs w:val="24"/>
        </w:rPr>
      </w:pPr>
    </w:p>
    <w:p w14:paraId="77930FBC" w14:textId="77777777" w:rsidR="00CF0C51" w:rsidRPr="000E3F4F" w:rsidRDefault="00CF0C51"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326E51" w14:textId="77777777" w:rsidR="00B54779" w:rsidRDefault="00B54779" w:rsidP="00B16DD7">
            <w:pPr>
              <w:pStyle w:val="Corpodetexto"/>
              <w:jc w:val="center"/>
              <w:rPr>
                <w:rFonts w:ascii="Times New Roman" w:hAnsi="Times New Roman" w:cs="Times New Roman"/>
                <w:b/>
                <w:sz w:val="24"/>
                <w:szCs w:val="24"/>
                <w:lang w:val="pt-BR"/>
              </w:rPr>
            </w:pPr>
          </w:p>
          <w:p w14:paraId="248D8BA6" w14:textId="77777777" w:rsidR="00CF0C51" w:rsidRDefault="00CF0C51" w:rsidP="00B16DD7">
            <w:pPr>
              <w:pStyle w:val="Corpodetexto"/>
              <w:jc w:val="center"/>
              <w:rPr>
                <w:rFonts w:ascii="Times New Roman" w:hAnsi="Times New Roman" w:cs="Times New Roman"/>
                <w:b/>
                <w:sz w:val="24"/>
                <w:szCs w:val="24"/>
                <w:lang w:val="pt-BR"/>
              </w:rPr>
            </w:pPr>
          </w:p>
          <w:p w14:paraId="76021631" w14:textId="77777777" w:rsidR="00CF0C51" w:rsidRDefault="00CF0C51" w:rsidP="00B16DD7">
            <w:pPr>
              <w:pStyle w:val="Corpodetexto"/>
              <w:jc w:val="center"/>
              <w:rPr>
                <w:rFonts w:ascii="Times New Roman" w:hAnsi="Times New Roman" w:cs="Times New Roman"/>
                <w:b/>
                <w:sz w:val="24"/>
                <w:szCs w:val="24"/>
                <w:lang w:val="pt-BR"/>
              </w:rPr>
            </w:pPr>
          </w:p>
          <w:p w14:paraId="3A02DD9E" w14:textId="6533243D" w:rsidR="00CF0C51" w:rsidRPr="000E3F4F" w:rsidRDefault="00CF0C51" w:rsidP="00B16DD7">
            <w:pPr>
              <w:pStyle w:val="Corpodetexto"/>
              <w:jc w:val="center"/>
              <w:rPr>
                <w:rFonts w:ascii="Times New Roman" w:hAnsi="Times New Roman" w:cs="Times New Roman"/>
                <w:b/>
                <w:sz w:val="24"/>
                <w:szCs w:val="24"/>
                <w:lang w:val="pt-BR"/>
              </w:rPr>
            </w:pPr>
            <w:bookmarkStart w:id="0" w:name="_GoBack"/>
            <w:bookmarkEnd w:id="0"/>
          </w:p>
        </w:tc>
      </w:tr>
      <w:tr w:rsidR="00123CE9" w:rsidRPr="000E3F4F" w14:paraId="1D139AFF" w14:textId="77777777" w:rsidTr="00B16DD7">
        <w:trPr>
          <w:trHeight w:val="563"/>
          <w:jc w:val="center"/>
        </w:trPr>
        <w:tc>
          <w:tcPr>
            <w:tcW w:w="9640" w:type="dxa"/>
            <w:gridSpan w:val="2"/>
          </w:tcPr>
          <w:p w14:paraId="03CECAE2" w14:textId="77777777" w:rsidR="00AE4D44" w:rsidRDefault="00AE4D44" w:rsidP="00B16DD7">
            <w:pPr>
              <w:jc w:val="center"/>
              <w:rPr>
                <w:rFonts w:ascii="Times New Roman" w:hAnsi="Times New Roman" w:cs="Times New Roman"/>
                <w:color w:val="FF0000"/>
                <w:sz w:val="24"/>
                <w:szCs w:val="24"/>
              </w:rPr>
            </w:pPr>
            <w:r w:rsidRPr="00AE4D44">
              <w:rPr>
                <w:rFonts w:ascii="Times New Roman" w:hAnsi="Times New Roman" w:cs="Times New Roman"/>
                <w:b/>
                <w:bCs/>
                <w:sz w:val="24"/>
                <w:szCs w:val="24"/>
              </w:rPr>
              <w:t>DIMEBRAS COMERCIAL HOSPITALAR LTDA</w:t>
            </w:r>
            <w:r w:rsidRPr="005F2C73">
              <w:rPr>
                <w:rFonts w:ascii="Times New Roman" w:hAnsi="Times New Roman" w:cs="Times New Roman"/>
                <w:color w:val="FF0000"/>
                <w:sz w:val="24"/>
                <w:szCs w:val="24"/>
              </w:rPr>
              <w:t xml:space="preserve"> </w:t>
            </w:r>
          </w:p>
          <w:p w14:paraId="4190A55F" w14:textId="4AE0B530" w:rsidR="00123CE9" w:rsidRDefault="00AE4D44" w:rsidP="00B16DD7">
            <w:pPr>
              <w:pStyle w:val="Ttulo3"/>
              <w:ind w:right="-9"/>
              <w:jc w:val="center"/>
              <w:outlineLvl w:val="2"/>
              <w:rPr>
                <w:rFonts w:ascii="Times New Roman" w:hAnsi="Times New Roman" w:cs="Times New Roman"/>
                <w:bCs/>
              </w:rPr>
            </w:pPr>
            <w:r w:rsidRPr="00AE4D44">
              <w:rPr>
                <w:rFonts w:ascii="Times New Roman" w:hAnsi="Times New Roman" w:cs="Times New Roman"/>
                <w:color w:val="auto"/>
              </w:rPr>
              <w:t xml:space="preserve">Luiz Carlos </w:t>
            </w:r>
            <w:proofErr w:type="spellStart"/>
            <w:r w:rsidRPr="00AE4D44">
              <w:rPr>
                <w:rFonts w:ascii="Times New Roman" w:hAnsi="Times New Roman" w:cs="Times New Roman"/>
                <w:color w:val="auto"/>
              </w:rPr>
              <w:t>Gelotti</w:t>
            </w:r>
            <w:proofErr w:type="spellEnd"/>
            <w:r w:rsidRPr="000E3F4F">
              <w:rPr>
                <w:rFonts w:ascii="Times New Roman" w:hAnsi="Times New Roman" w:cs="Times New Roman"/>
                <w:bCs/>
              </w:rPr>
              <w:t xml:space="preserve"> </w:t>
            </w:r>
          </w:p>
          <w:p w14:paraId="0E4C382C" w14:textId="2E45A9D2" w:rsidR="00AE4D44" w:rsidRPr="00AE4D44" w:rsidRDefault="00AE4D44" w:rsidP="00AE4D44"/>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3B2CE1D3"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43E03FD5" w14:textId="77777777" w:rsidR="00AE4D44" w:rsidRPr="000E3F4F" w:rsidRDefault="00AE4D44"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CF0C51">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AE4D44" w:rsidRDefault="00AE4D44" w:rsidP="00AB0644">
      <w:pPr>
        <w:spacing w:after="0" w:line="240" w:lineRule="auto"/>
      </w:pPr>
      <w:r>
        <w:separator/>
      </w:r>
    </w:p>
  </w:endnote>
  <w:endnote w:type="continuationSeparator" w:id="0">
    <w:p w14:paraId="76515D48" w14:textId="77777777" w:rsidR="00AE4D44" w:rsidRDefault="00AE4D44"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AE4D44" w:rsidRDefault="00AE4D44" w:rsidP="00AB0644">
    <w:pPr>
      <w:pStyle w:val="Cabealho"/>
      <w:jc w:val="center"/>
      <w:rPr>
        <w:rFonts w:cstheme="minorHAnsi"/>
        <w:sz w:val="20"/>
        <w:szCs w:val="20"/>
      </w:rPr>
    </w:pPr>
  </w:p>
  <w:p w14:paraId="1AC7342B" w14:textId="77777777" w:rsidR="00AE4D44" w:rsidRPr="00AB0644" w:rsidRDefault="00AE4D44"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AE4D44" w:rsidRDefault="00AE4D44" w:rsidP="00AB0644">
      <w:pPr>
        <w:spacing w:after="0" w:line="240" w:lineRule="auto"/>
      </w:pPr>
      <w:r>
        <w:separator/>
      </w:r>
    </w:p>
  </w:footnote>
  <w:footnote w:type="continuationSeparator" w:id="0">
    <w:p w14:paraId="1280482D" w14:textId="77777777" w:rsidR="00AE4D44" w:rsidRDefault="00AE4D44"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AE4D44" w:rsidRPr="0016378B" w:rsidRDefault="00AE4D44"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AE4D44" w:rsidRPr="0016378B" w:rsidRDefault="00AE4D44"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AE4D44" w:rsidRDefault="00AE4D44"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AE4D44" w:rsidRDefault="00AE4D4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87C29"/>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43A47"/>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73CF9"/>
    <w:rsid w:val="00A8487B"/>
    <w:rsid w:val="00A87FE3"/>
    <w:rsid w:val="00A93E0C"/>
    <w:rsid w:val="00AA04F8"/>
    <w:rsid w:val="00AB0644"/>
    <w:rsid w:val="00AC59E5"/>
    <w:rsid w:val="00AE429F"/>
    <w:rsid w:val="00AE479B"/>
    <w:rsid w:val="00AE4D44"/>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CF0C51"/>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AE4D44"/>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AE4D44"/>
    <w:rPr>
      <w:color w:val="605E5C"/>
      <w:shd w:val="clear" w:color="auto" w:fill="E1DFDD"/>
    </w:rPr>
  </w:style>
  <w:style w:type="character" w:customStyle="1" w:styleId="Ttulo1Char">
    <w:name w:val="Título 1 Char"/>
    <w:basedOn w:val="Fontepargpadro"/>
    <w:link w:val="Ttulo1"/>
    <w:rsid w:val="00AE4D44"/>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AE4D44"/>
  </w:style>
  <w:style w:type="paragraph" w:customStyle="1" w:styleId="msonormal0">
    <w:name w:val="msonormal"/>
    <w:basedOn w:val="Normal"/>
    <w:rsid w:val="00AE4D4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AE4D44"/>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AE4D44"/>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AE4D44"/>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AE4D44"/>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AE4D44"/>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59315156">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59397817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mebras@dimebrashospitalar.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4ACCE-923B-4A94-AD39-136FD042C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6</Pages>
  <Words>2598</Words>
  <Characters>14033</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2021-08-17T10:29:00Z</dcterms:modified>
</cp:coreProperties>
</file>